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37FA40B2"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w:t>
      </w:r>
      <w:r w:rsidR="0076144C">
        <w:rPr>
          <w:rFonts w:ascii="Arial" w:hAnsi="Arial"/>
          <w:iCs/>
          <w:sz w:val="20"/>
          <w:szCs w:val="20"/>
        </w:rPr>
        <w:t>No 1</w:t>
      </w:r>
      <w:r w:rsidRPr="00334A2A">
        <w:rPr>
          <w:rFonts w:ascii="Arial" w:hAnsi="Arial"/>
          <w:iCs/>
          <w:sz w:val="20"/>
          <w:szCs w:val="20"/>
        </w:rPr>
        <w:t xml:space="preserve">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participating in, organising or directing a criminal organisation;</w:t>
            </w:r>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bribery, influence peddling, graft;</w:t>
            </w:r>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criminal bankruptcy;</w:t>
            </w:r>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terrorist and terrorist-related offences;</w:t>
            </w:r>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money laundering;</w:t>
            </w:r>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human trafficking, buying or selling a child;</w:t>
            </w:r>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who is a natural person, has been the subject of a criminal conviction handed down and finalised within the last 5 years and has a criminal record that has not been spent or quashed;</w:t>
            </w:r>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 xml:space="preserve">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is obliged to pay taxes, including social insurance contributions, and is thus considered to have fulfilled its obligations set out in this clause;</w:t>
            </w:r>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 xml:space="preserve">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Sodra;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Decisions to exclude a supplier from the procurement procedure on the grounds of exclusion referred to in this clause may take into account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Decisions to exclude a supplier from the procurement procedure on the grounds of exclusion referred to in this clause may take into account,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1"/>
        <w:tblpPr w:leftFromText="180" w:rightFromText="180" w:vertAnchor="text" w:tblpX="-5" w:tblpY="1"/>
        <w:tblOverlap w:val="never"/>
        <w:tblW w:w="14596" w:type="dxa"/>
        <w:tblLayout w:type="fixed"/>
        <w:tblLook w:val="04A0" w:firstRow="1" w:lastRow="0" w:firstColumn="1" w:lastColumn="0" w:noHBand="0" w:noVBand="1"/>
      </w:tblPr>
      <w:tblGrid>
        <w:gridCol w:w="704"/>
        <w:gridCol w:w="5812"/>
        <w:gridCol w:w="4394"/>
        <w:gridCol w:w="3686"/>
      </w:tblGrid>
      <w:tr w:rsidR="00FF44E7" w:rsidRPr="001A3CCB" w14:paraId="5BF06653" w14:textId="26F8DA8D" w:rsidTr="00FF44E7">
        <w:trPr>
          <w:trHeight w:val="336"/>
        </w:trPr>
        <w:tc>
          <w:tcPr>
            <w:tcW w:w="704" w:type="dxa"/>
            <w:tcBorders>
              <w:top w:val="single" w:sz="4" w:space="0" w:color="auto"/>
              <w:bottom w:val="single" w:sz="4" w:space="0" w:color="auto"/>
            </w:tcBorders>
            <w:shd w:val="clear" w:color="auto" w:fill="D9E2F3" w:themeFill="accent1" w:themeFillTint="33"/>
          </w:tcPr>
          <w:p w14:paraId="77F6CCCD" w14:textId="77777777" w:rsidR="001C48AF" w:rsidRDefault="001C48AF" w:rsidP="00D25784">
            <w:pPr>
              <w:tabs>
                <w:tab w:val="left" w:pos="360"/>
              </w:tabs>
              <w:spacing w:before="60" w:after="60"/>
              <w:rPr>
                <w:rFonts w:ascii="Arial" w:hAnsi="Arial" w:cs="Arial"/>
                <w:b/>
                <w:bCs/>
                <w:iCs/>
                <w:lang w:val="en-US"/>
              </w:rPr>
            </w:pPr>
          </w:p>
          <w:p w14:paraId="0F1CD538" w14:textId="77777777" w:rsidR="001C48AF" w:rsidRDefault="001C48AF" w:rsidP="00D25784">
            <w:pPr>
              <w:tabs>
                <w:tab w:val="left" w:pos="360"/>
              </w:tabs>
              <w:spacing w:before="60" w:after="60"/>
              <w:rPr>
                <w:rFonts w:ascii="Arial" w:hAnsi="Arial" w:cs="Arial"/>
                <w:b/>
                <w:bCs/>
                <w:iCs/>
                <w:lang w:val="en-US"/>
              </w:rPr>
            </w:pPr>
          </w:p>
          <w:p w14:paraId="28CFD7AC" w14:textId="77777777" w:rsidR="001C48AF" w:rsidRDefault="001C48AF" w:rsidP="00D25784">
            <w:pPr>
              <w:tabs>
                <w:tab w:val="left" w:pos="360"/>
              </w:tabs>
              <w:spacing w:before="60" w:after="60"/>
              <w:rPr>
                <w:rFonts w:ascii="Arial" w:hAnsi="Arial" w:cs="Arial"/>
                <w:b/>
                <w:bCs/>
                <w:iCs/>
                <w:lang w:val="en-US"/>
              </w:rPr>
            </w:pPr>
          </w:p>
          <w:p w14:paraId="30800A82" w14:textId="602C9152" w:rsidR="00FF44E7" w:rsidRPr="001C48AF" w:rsidRDefault="00224B64" w:rsidP="00D25784">
            <w:pPr>
              <w:tabs>
                <w:tab w:val="left" w:pos="360"/>
              </w:tabs>
              <w:spacing w:before="60" w:after="60"/>
              <w:rPr>
                <w:rFonts w:ascii="Arial" w:hAnsi="Arial" w:cs="Arial"/>
                <w:b/>
                <w:bCs/>
                <w:iCs/>
                <w:lang w:val="en-US"/>
              </w:rPr>
            </w:pPr>
            <w:r w:rsidRPr="001C48AF">
              <w:rPr>
                <w:rFonts w:ascii="Arial" w:hAnsi="Arial" w:cs="Arial"/>
                <w:b/>
                <w:bCs/>
                <w:iCs/>
                <w:lang w:val="en-US"/>
              </w:rPr>
              <w:t>No.</w:t>
            </w:r>
          </w:p>
        </w:tc>
        <w:tc>
          <w:tcPr>
            <w:tcW w:w="5812" w:type="dxa"/>
            <w:shd w:val="clear" w:color="auto" w:fill="D9E2F3" w:themeFill="accent1" w:themeFillTint="33"/>
          </w:tcPr>
          <w:p w14:paraId="19001A02" w14:textId="77777777" w:rsidR="001C48AF" w:rsidRDefault="001C48AF" w:rsidP="00C15D53">
            <w:pPr>
              <w:tabs>
                <w:tab w:val="left" w:pos="851"/>
              </w:tabs>
              <w:spacing w:before="60" w:after="60"/>
              <w:jc w:val="center"/>
              <w:rPr>
                <w:rFonts w:ascii="Arial" w:hAnsi="Arial" w:cs="Arial"/>
                <w:b/>
                <w:bCs/>
                <w:lang w:val="en-US"/>
              </w:rPr>
            </w:pPr>
          </w:p>
          <w:p w14:paraId="7A9D7DD2" w14:textId="77777777" w:rsidR="001C48AF" w:rsidRDefault="001C48AF" w:rsidP="00C15D53">
            <w:pPr>
              <w:tabs>
                <w:tab w:val="left" w:pos="851"/>
              </w:tabs>
              <w:spacing w:before="60" w:after="60"/>
              <w:jc w:val="center"/>
              <w:rPr>
                <w:rFonts w:ascii="Arial" w:hAnsi="Arial" w:cs="Arial"/>
                <w:b/>
                <w:bCs/>
                <w:lang w:val="en-US"/>
              </w:rPr>
            </w:pPr>
          </w:p>
          <w:p w14:paraId="62E4C67C" w14:textId="77777777" w:rsidR="001C48AF" w:rsidRDefault="001C48AF" w:rsidP="00C15D53">
            <w:pPr>
              <w:tabs>
                <w:tab w:val="left" w:pos="851"/>
              </w:tabs>
              <w:spacing w:before="60" w:after="60"/>
              <w:jc w:val="center"/>
              <w:rPr>
                <w:rFonts w:ascii="Arial" w:hAnsi="Arial" w:cs="Arial"/>
                <w:b/>
                <w:bCs/>
                <w:lang w:val="en-US"/>
              </w:rPr>
            </w:pPr>
          </w:p>
          <w:p w14:paraId="3B1FF6D7" w14:textId="06F0E744" w:rsidR="00FF44E7" w:rsidRPr="00C15D53" w:rsidRDefault="00C15D53" w:rsidP="00C15D53">
            <w:pPr>
              <w:tabs>
                <w:tab w:val="left" w:pos="851"/>
              </w:tabs>
              <w:spacing w:before="60" w:after="60"/>
              <w:jc w:val="center"/>
              <w:rPr>
                <w:rFonts w:ascii="Arial" w:hAnsi="Arial" w:cs="Arial"/>
                <w:b/>
                <w:bCs/>
                <w:highlight w:val="yellow"/>
                <w:lang w:val="en-US"/>
              </w:rPr>
            </w:pPr>
            <w:r w:rsidRPr="00C15D53">
              <w:rPr>
                <w:rFonts w:ascii="Arial" w:hAnsi="Arial" w:cs="Arial"/>
                <w:b/>
                <w:bCs/>
                <w:lang w:val="en-US"/>
              </w:rPr>
              <w:t>Qualification requirement</w:t>
            </w:r>
          </w:p>
        </w:tc>
        <w:tc>
          <w:tcPr>
            <w:tcW w:w="4394" w:type="dxa"/>
            <w:tcBorders>
              <w:top w:val="single" w:sz="4" w:space="0" w:color="auto"/>
              <w:bottom w:val="single" w:sz="4" w:space="0" w:color="auto"/>
            </w:tcBorders>
            <w:shd w:val="clear" w:color="auto" w:fill="D9E2F3" w:themeFill="accent1" w:themeFillTint="33"/>
          </w:tcPr>
          <w:p w14:paraId="3B30D88D" w14:textId="287DBD4F" w:rsidR="00FF44E7" w:rsidRPr="001A3CCB" w:rsidRDefault="001C48AF" w:rsidP="00D25784">
            <w:pPr>
              <w:suppressAutoHyphens/>
              <w:spacing w:before="60"/>
              <w:jc w:val="both"/>
              <w:rPr>
                <w:rFonts w:ascii="Arial" w:hAnsi="Arial" w:cs="Arial"/>
                <w:bCs/>
                <w:lang w:val="en-US"/>
              </w:rPr>
            </w:pPr>
            <w:r w:rsidRPr="001C48AF">
              <w:rPr>
                <w:rFonts w:ascii="Arial" w:hAnsi="Arial" w:cs="Arial"/>
                <w:b/>
                <w:lang w:val="en-GB"/>
              </w:rPr>
              <w:t>Documents proving the qualification</w:t>
            </w:r>
            <w:r w:rsidRPr="001C48AF">
              <w:rPr>
                <w:rFonts w:ascii="Arial" w:hAnsi="Arial" w:cs="Arial"/>
                <w:bCs/>
                <w:lang w:val="en-GB"/>
              </w:rPr>
              <w:t xml:space="preserve"> (documents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6" w:type="dxa"/>
            <w:tcBorders>
              <w:top w:val="single" w:sz="4" w:space="0" w:color="auto"/>
              <w:bottom w:val="single" w:sz="4" w:space="0" w:color="auto"/>
            </w:tcBorders>
            <w:shd w:val="clear" w:color="auto" w:fill="D9E2F3" w:themeFill="accent1" w:themeFillTint="33"/>
          </w:tcPr>
          <w:p w14:paraId="69DA32AC" w14:textId="77777777" w:rsidR="001C48AF" w:rsidRDefault="001C48AF" w:rsidP="00D25784">
            <w:pPr>
              <w:suppressAutoHyphens/>
              <w:spacing w:before="60"/>
              <w:jc w:val="both"/>
              <w:rPr>
                <w:rFonts w:ascii="Arial" w:hAnsi="Arial" w:cs="Arial"/>
                <w:b/>
                <w:iCs/>
                <w:lang w:val="en-GB"/>
              </w:rPr>
            </w:pPr>
          </w:p>
          <w:p w14:paraId="385E3E52" w14:textId="77777777" w:rsidR="001C48AF" w:rsidRDefault="001C48AF" w:rsidP="00D25784">
            <w:pPr>
              <w:suppressAutoHyphens/>
              <w:spacing w:before="60"/>
              <w:jc w:val="both"/>
              <w:rPr>
                <w:rFonts w:ascii="Arial" w:hAnsi="Arial" w:cs="Arial"/>
                <w:b/>
                <w:iCs/>
                <w:lang w:val="en-GB"/>
              </w:rPr>
            </w:pPr>
          </w:p>
          <w:p w14:paraId="454BE206" w14:textId="77777777" w:rsidR="001C48AF" w:rsidRDefault="001C48AF" w:rsidP="00D25784">
            <w:pPr>
              <w:suppressAutoHyphens/>
              <w:spacing w:before="60"/>
              <w:jc w:val="both"/>
              <w:rPr>
                <w:rFonts w:ascii="Arial" w:hAnsi="Arial" w:cs="Arial"/>
                <w:b/>
                <w:iCs/>
                <w:lang w:val="en-GB"/>
              </w:rPr>
            </w:pPr>
          </w:p>
          <w:p w14:paraId="33E52CD7" w14:textId="1289A356" w:rsidR="00FF44E7" w:rsidRPr="001C48AF" w:rsidRDefault="001C48AF" w:rsidP="00D25784">
            <w:pPr>
              <w:suppressAutoHyphens/>
              <w:spacing w:before="60"/>
              <w:jc w:val="both"/>
              <w:rPr>
                <w:rFonts w:ascii="Arial" w:hAnsi="Arial" w:cs="Arial"/>
                <w:b/>
                <w:iCs/>
                <w:lang w:val="en-US"/>
              </w:rPr>
            </w:pPr>
            <w:r w:rsidRPr="001C48AF">
              <w:rPr>
                <w:rFonts w:ascii="Arial" w:hAnsi="Arial" w:cs="Arial"/>
                <w:b/>
                <w:iCs/>
                <w:lang w:val="en-GB"/>
              </w:rPr>
              <w:t>Additional information</w:t>
            </w:r>
          </w:p>
        </w:tc>
      </w:tr>
      <w:tr w:rsidR="00FF44E7" w:rsidRPr="001A3CCB" w14:paraId="6BF760E2" w14:textId="3F26AC74" w:rsidTr="00FF44E7">
        <w:trPr>
          <w:trHeight w:val="983"/>
        </w:trPr>
        <w:tc>
          <w:tcPr>
            <w:tcW w:w="704" w:type="dxa"/>
            <w:tcBorders>
              <w:top w:val="single" w:sz="4" w:space="0" w:color="auto"/>
              <w:bottom w:val="single" w:sz="4" w:space="0" w:color="auto"/>
            </w:tcBorders>
          </w:tcPr>
          <w:p w14:paraId="30925479" w14:textId="77777777" w:rsidR="00FF44E7" w:rsidRPr="001A3CCB" w:rsidRDefault="00FF44E7" w:rsidP="00D25784">
            <w:pPr>
              <w:tabs>
                <w:tab w:val="left" w:pos="360"/>
              </w:tabs>
              <w:spacing w:before="60" w:after="60"/>
              <w:rPr>
                <w:rFonts w:ascii="Arial" w:hAnsi="Arial" w:cs="Arial"/>
                <w:iCs/>
                <w:lang w:val="en-US"/>
              </w:rPr>
            </w:pPr>
            <w:r>
              <w:rPr>
                <w:rFonts w:ascii="Arial" w:hAnsi="Arial" w:cs="Arial"/>
                <w:iCs/>
                <w:lang w:val="en-US"/>
              </w:rPr>
              <w:t>1</w:t>
            </w:r>
            <w:r w:rsidRPr="001A3CCB">
              <w:rPr>
                <w:rFonts w:ascii="Arial" w:hAnsi="Arial" w:cs="Arial"/>
                <w:iCs/>
                <w:lang w:val="en-US"/>
              </w:rPr>
              <w:t xml:space="preserve">. </w:t>
            </w:r>
          </w:p>
        </w:tc>
        <w:tc>
          <w:tcPr>
            <w:tcW w:w="5812" w:type="dxa"/>
            <w:tcBorders>
              <w:top w:val="single" w:sz="4" w:space="0" w:color="auto"/>
              <w:bottom w:val="single" w:sz="4" w:space="0" w:color="auto"/>
            </w:tcBorders>
          </w:tcPr>
          <w:p w14:paraId="78BF6305" w14:textId="31CCB3EF" w:rsidR="00FF44E7" w:rsidRPr="00AC0BBE" w:rsidRDefault="00FF44E7" w:rsidP="00D25784">
            <w:pPr>
              <w:pStyle w:val="Default"/>
              <w:jc w:val="both"/>
              <w:rPr>
                <w:sz w:val="20"/>
                <w:szCs w:val="20"/>
                <w:lang w:val="en-US"/>
              </w:rPr>
            </w:pPr>
            <w:r w:rsidRPr="00AC0BBE">
              <w:rPr>
                <w:sz w:val="20"/>
                <w:szCs w:val="20"/>
                <w:lang w:val="en-US"/>
              </w:rPr>
              <w:t xml:space="preserve">The Supplier within the last three (3) years or within the term from the date of registration of the Supplier (if the Supplier pursues its activity for less than </w:t>
            </w:r>
            <w:r>
              <w:rPr>
                <w:sz w:val="20"/>
                <w:szCs w:val="20"/>
                <w:lang w:val="en-US"/>
              </w:rPr>
              <w:t>3 (</w:t>
            </w:r>
            <w:r w:rsidRPr="00AC0BBE">
              <w:rPr>
                <w:sz w:val="20"/>
                <w:szCs w:val="20"/>
                <w:lang w:val="en-US"/>
              </w:rPr>
              <w:t>three</w:t>
            </w:r>
            <w:r>
              <w:rPr>
                <w:sz w:val="20"/>
                <w:szCs w:val="20"/>
                <w:lang w:val="en-US"/>
              </w:rPr>
              <w:t>)</w:t>
            </w:r>
            <w:r w:rsidRPr="00AC0BBE">
              <w:rPr>
                <w:sz w:val="20"/>
                <w:szCs w:val="20"/>
                <w:lang w:val="en-US"/>
              </w:rPr>
              <w:t xml:space="preserve"> years) has successfully implemented at least </w:t>
            </w:r>
            <w:r>
              <w:rPr>
                <w:sz w:val="20"/>
                <w:szCs w:val="20"/>
                <w:lang w:val="en-US"/>
              </w:rPr>
              <w:t>1 (</w:t>
            </w:r>
            <w:r w:rsidRPr="00AC0BBE">
              <w:rPr>
                <w:sz w:val="20"/>
                <w:szCs w:val="20"/>
                <w:lang w:val="en-US"/>
              </w:rPr>
              <w:t>one</w:t>
            </w:r>
            <w:r>
              <w:rPr>
                <w:sz w:val="20"/>
                <w:szCs w:val="20"/>
                <w:lang w:val="en-US"/>
              </w:rPr>
              <w:t>)</w:t>
            </w:r>
            <w:r w:rsidRPr="00AC0BBE">
              <w:rPr>
                <w:sz w:val="20"/>
                <w:szCs w:val="20"/>
                <w:lang w:val="en-US"/>
              </w:rPr>
              <w:t xml:space="preserve"> installation contract for the proposed System (the definition of the system is given in the terms of this document) (i.e., has completed the services by </w:t>
            </w:r>
            <w:r w:rsidRPr="00AC0BBE">
              <w:rPr>
                <w:sz w:val="20"/>
                <w:szCs w:val="20"/>
                <w:lang w:val="en-US"/>
              </w:rPr>
              <w:lastRenderedPageBreak/>
              <w:t>signing the handover certificate and the system has been put into operation in full), according to which:</w:t>
            </w:r>
          </w:p>
          <w:p w14:paraId="6146B871" w14:textId="77777777" w:rsidR="00FF44E7" w:rsidRPr="00AC0BBE" w:rsidRDefault="00FF44E7" w:rsidP="00D25784">
            <w:pPr>
              <w:pStyle w:val="Default"/>
              <w:jc w:val="both"/>
              <w:rPr>
                <w:sz w:val="20"/>
                <w:szCs w:val="20"/>
                <w:lang w:val="en-US"/>
              </w:rPr>
            </w:pPr>
            <w:r w:rsidRPr="1C32264F">
              <w:rPr>
                <w:sz w:val="20"/>
                <w:szCs w:val="20"/>
                <w:lang w:val="en-US"/>
              </w:rPr>
              <w:t>a) installed System serves at least 3</w:t>
            </w:r>
            <w:r w:rsidRPr="1C32264F">
              <w:rPr>
                <w:color w:val="auto"/>
                <w:sz w:val="20"/>
                <w:szCs w:val="20"/>
                <w:lang w:val="en-US"/>
              </w:rPr>
              <w:t xml:space="preserve">,000 (three </w:t>
            </w:r>
            <w:r w:rsidRPr="1C32264F">
              <w:rPr>
                <w:sz w:val="20"/>
                <w:szCs w:val="20"/>
                <w:lang w:val="en-US"/>
              </w:rPr>
              <w:t>thousand) users;</w:t>
            </w:r>
          </w:p>
          <w:p w14:paraId="711EAA2E" w14:textId="77777777" w:rsidR="00FF44E7" w:rsidRPr="00AC0BBE" w:rsidRDefault="00FF44E7" w:rsidP="00D25784">
            <w:pPr>
              <w:pStyle w:val="Default"/>
              <w:jc w:val="both"/>
              <w:rPr>
                <w:sz w:val="20"/>
                <w:szCs w:val="20"/>
              </w:rPr>
            </w:pPr>
            <w:r w:rsidRPr="00AC0BBE">
              <w:rPr>
                <w:sz w:val="20"/>
                <w:szCs w:val="20"/>
                <w:lang w:val="en-US"/>
              </w:rPr>
              <w:t>b) the installation services value, including hardware and licensed software, shall be at least 300,000 (three hundred thousand) EUR excluding VAT.</w:t>
            </w:r>
          </w:p>
        </w:tc>
        <w:tc>
          <w:tcPr>
            <w:tcW w:w="4394" w:type="dxa"/>
          </w:tcPr>
          <w:p w14:paraId="2BE07E7C" w14:textId="77777777" w:rsidR="00FF44E7" w:rsidRPr="001A3CCB" w:rsidRDefault="00FF44E7" w:rsidP="00D25784">
            <w:pPr>
              <w:spacing w:before="60" w:after="60"/>
              <w:ind w:left="34"/>
              <w:jc w:val="both"/>
              <w:rPr>
                <w:rFonts w:ascii="Arial" w:hAnsi="Arial" w:cs="Arial"/>
                <w:lang w:val="en-US"/>
              </w:rPr>
            </w:pPr>
            <w:r w:rsidRPr="001A3CCB">
              <w:rPr>
                <w:rFonts w:ascii="Arial" w:hAnsi="Arial"/>
                <w:lang w:val="en-US"/>
              </w:rPr>
              <w:lastRenderedPageBreak/>
              <w:t xml:space="preserve">The list of executed contracts and/or contracts being executed, produced by completing the Table in Annex </w:t>
            </w:r>
            <w:r>
              <w:rPr>
                <w:rFonts w:ascii="Arial" w:hAnsi="Arial"/>
                <w:lang w:val="en-US"/>
              </w:rPr>
              <w:t>No. 13</w:t>
            </w:r>
            <w:r w:rsidRPr="001A3CCB">
              <w:rPr>
                <w:rFonts w:ascii="Arial" w:hAnsi="Arial"/>
                <w:lang w:val="en-US"/>
              </w:rPr>
              <w:t xml:space="preserve"> to the </w:t>
            </w:r>
            <w:r>
              <w:rPr>
                <w:rFonts w:ascii="Arial" w:hAnsi="Arial"/>
                <w:lang w:val="en-US"/>
              </w:rPr>
              <w:t>Special procurement conditions</w:t>
            </w:r>
            <w:r w:rsidRPr="001A3CCB">
              <w:rPr>
                <w:rFonts w:ascii="Arial" w:hAnsi="Arial"/>
                <w:lang w:val="en-US"/>
              </w:rPr>
              <w:t>, in which all requested information is mandatory.</w:t>
            </w:r>
          </w:p>
          <w:p w14:paraId="5E6118F0" w14:textId="77777777" w:rsidR="00FF44E7" w:rsidRPr="001A3CCB" w:rsidRDefault="00FF44E7" w:rsidP="00D25784">
            <w:pPr>
              <w:spacing w:before="60" w:after="60"/>
              <w:ind w:left="34"/>
              <w:jc w:val="both"/>
              <w:rPr>
                <w:rFonts w:ascii="Arial" w:hAnsi="Arial" w:cs="Arial"/>
                <w:lang w:val="en-US"/>
              </w:rPr>
            </w:pPr>
          </w:p>
          <w:p w14:paraId="4E068A60" w14:textId="77777777" w:rsidR="00FF44E7" w:rsidRPr="001A3CCB" w:rsidRDefault="00FF44E7" w:rsidP="00D25784">
            <w:pPr>
              <w:spacing w:before="60" w:after="60"/>
              <w:ind w:left="34"/>
              <w:jc w:val="both"/>
              <w:rPr>
                <w:rFonts w:ascii="Arial" w:hAnsi="Arial"/>
                <w:highlight w:val="yellow"/>
                <w:lang w:val="en-US"/>
              </w:rPr>
            </w:pPr>
            <w:r w:rsidRPr="001A3CCB">
              <w:rPr>
                <w:rFonts w:ascii="Arial" w:hAnsi="Arial"/>
                <w:b/>
                <w:lang w:val="en-US"/>
              </w:rPr>
              <w:t>Note</w:t>
            </w:r>
            <w:r w:rsidRPr="001A3CCB">
              <w:rPr>
                <w:rFonts w:ascii="Arial" w:hAnsi="Arial"/>
                <w:lang w:val="en-US"/>
              </w:rPr>
              <w:t>: In case of doubt, the Buyer has the right to request the Supplier to submit additional documents confirming the provision of the Services, i. e. certificates issued by the Clients, certificates of delivery and acceptance of services, etc.</w:t>
            </w:r>
          </w:p>
        </w:tc>
        <w:tc>
          <w:tcPr>
            <w:tcW w:w="3686" w:type="dxa"/>
          </w:tcPr>
          <w:p w14:paraId="49B2C278" w14:textId="3C1F9AE7" w:rsidR="00FF44E7" w:rsidRPr="001A3CCB" w:rsidRDefault="00FE2B0E" w:rsidP="00D25784">
            <w:pPr>
              <w:spacing w:before="60" w:after="60"/>
              <w:ind w:left="34"/>
              <w:jc w:val="both"/>
              <w:rPr>
                <w:rFonts w:ascii="Arial" w:hAnsi="Arial"/>
                <w:lang w:val="en-US"/>
              </w:rPr>
            </w:pPr>
            <w:r w:rsidRPr="00FE2B0E">
              <w:rPr>
                <w:rFonts w:ascii="Arial" w:hAnsi="Arial"/>
                <w:lang w:val="en-GB"/>
              </w:rPr>
              <w:lastRenderedPageBreak/>
              <w:t xml:space="preserve">If the tender is submitted by a Group of Suppliers, each member of the Group of Suppliers must comply with the requirement based on the obligations they undertake to perform the procurement contract; The supplier </w:t>
            </w:r>
            <w:r w:rsidRPr="00FE2B0E">
              <w:rPr>
                <w:rFonts w:ascii="Arial" w:hAnsi="Arial"/>
                <w:lang w:val="en-GB"/>
              </w:rPr>
              <w:lastRenderedPageBreak/>
              <w:t xml:space="preserve">may rely on the capacities of other economic entities only if the entities whose capacities are relied on will themselves deliver goods, provide services or perform work for which their capacity is needed. </w:t>
            </w:r>
          </w:p>
        </w:tc>
      </w:tr>
      <w:tr w:rsidR="00FF44E7" w:rsidRPr="001A3CCB" w14:paraId="01005456" w14:textId="1C03C7E4" w:rsidTr="00FF44E7">
        <w:trPr>
          <w:trHeight w:val="983"/>
        </w:trPr>
        <w:tc>
          <w:tcPr>
            <w:tcW w:w="704" w:type="dxa"/>
            <w:tcBorders>
              <w:top w:val="single" w:sz="4" w:space="0" w:color="auto"/>
              <w:bottom w:val="single" w:sz="4" w:space="0" w:color="auto"/>
            </w:tcBorders>
          </w:tcPr>
          <w:p w14:paraId="0C4CC068" w14:textId="77777777" w:rsidR="00FF44E7" w:rsidRPr="001A3CCB" w:rsidRDefault="00FF44E7" w:rsidP="00D25784">
            <w:pPr>
              <w:tabs>
                <w:tab w:val="left" w:pos="360"/>
              </w:tabs>
              <w:spacing w:before="60" w:after="60"/>
              <w:rPr>
                <w:rFonts w:ascii="Arial" w:hAnsi="Arial" w:cs="Arial"/>
                <w:iCs/>
                <w:lang w:val="en-US"/>
              </w:rPr>
            </w:pPr>
            <w:r>
              <w:rPr>
                <w:rFonts w:ascii="Arial" w:hAnsi="Arial" w:cs="Arial"/>
                <w:iCs/>
                <w:lang w:val="en-US"/>
              </w:rPr>
              <w:lastRenderedPageBreak/>
              <w:t>2</w:t>
            </w:r>
            <w:r w:rsidRPr="001A3CCB">
              <w:rPr>
                <w:rFonts w:ascii="Arial" w:hAnsi="Arial" w:cs="Arial"/>
                <w:iCs/>
                <w:lang w:val="en-US"/>
              </w:rPr>
              <w:t>.</w:t>
            </w:r>
          </w:p>
        </w:tc>
        <w:tc>
          <w:tcPr>
            <w:tcW w:w="5812" w:type="dxa"/>
            <w:tcBorders>
              <w:top w:val="single" w:sz="4" w:space="0" w:color="auto"/>
              <w:bottom w:val="single" w:sz="4" w:space="0" w:color="auto"/>
            </w:tcBorders>
          </w:tcPr>
          <w:p w14:paraId="777E0475" w14:textId="77777777" w:rsidR="00FF44E7" w:rsidRPr="00AC0BBE" w:rsidRDefault="00FF44E7" w:rsidP="00D25784">
            <w:pPr>
              <w:pStyle w:val="Default"/>
              <w:jc w:val="both"/>
              <w:rPr>
                <w:sz w:val="20"/>
                <w:lang w:val="en-US"/>
              </w:rPr>
            </w:pPr>
            <w:r w:rsidRPr="00AC0BBE">
              <w:rPr>
                <w:color w:val="FF0000"/>
                <w:sz w:val="20"/>
                <w:lang w:val="en-US"/>
              </w:rPr>
              <w:t>*</w:t>
            </w:r>
            <w:r w:rsidRPr="00AC0BBE">
              <w:rPr>
                <w:sz w:val="20"/>
                <w:lang w:val="en-US"/>
              </w:rPr>
              <w:t xml:space="preserve">At least 1 (one) Project Manager or equivalent specialist  of the </w:t>
            </w:r>
            <w:r w:rsidRPr="00AC0BBE">
              <w:rPr>
                <w:sz w:val="20"/>
                <w:szCs w:val="20"/>
                <w:lang w:val="en-US"/>
              </w:rPr>
              <w:t xml:space="preserve"> Supplier</w:t>
            </w:r>
            <w:r w:rsidRPr="00AC0BBE">
              <w:rPr>
                <w:sz w:val="20"/>
                <w:lang w:val="en-US"/>
              </w:rPr>
              <w:t xml:space="preserve"> to be assigned to the Contract</w:t>
            </w:r>
            <w:r>
              <w:rPr>
                <w:sz w:val="20"/>
                <w:lang w:val="en-US"/>
              </w:rPr>
              <w:t>:</w:t>
            </w:r>
          </w:p>
          <w:p w14:paraId="387E02ED" w14:textId="77777777" w:rsidR="00FF44E7" w:rsidRPr="00AC0BBE" w:rsidRDefault="00FF44E7" w:rsidP="00D25784">
            <w:pPr>
              <w:tabs>
                <w:tab w:val="left" w:pos="851"/>
              </w:tabs>
              <w:spacing w:before="60" w:after="60" w:line="276" w:lineRule="auto"/>
              <w:jc w:val="both"/>
              <w:rPr>
                <w:rFonts w:ascii="Arial" w:hAnsi="Arial" w:cs="Arial"/>
                <w:lang w:val="en-US"/>
              </w:rPr>
            </w:pPr>
            <w:r w:rsidRPr="3B2A3B3F">
              <w:rPr>
                <w:rFonts w:ascii="Arial" w:hAnsi="Arial" w:cs="Arial"/>
                <w:lang w:val="en-US"/>
              </w:rPr>
              <w:t xml:space="preserve">1) must have at least </w:t>
            </w:r>
            <w:r>
              <w:rPr>
                <w:rFonts w:ascii="Arial" w:hAnsi="Arial" w:cs="Arial"/>
                <w:lang w:val="en-US"/>
              </w:rPr>
              <w:t>1</w:t>
            </w:r>
            <w:r w:rsidRPr="3B2A3B3F">
              <w:rPr>
                <w:rFonts w:ascii="Arial" w:hAnsi="Arial" w:cs="Arial"/>
                <w:lang w:val="en-US"/>
              </w:rPr>
              <w:t xml:space="preserve"> (</w:t>
            </w:r>
            <w:r>
              <w:rPr>
                <w:rFonts w:ascii="Arial" w:hAnsi="Arial" w:cs="Arial"/>
                <w:lang w:val="en-US"/>
              </w:rPr>
              <w:t>one</w:t>
            </w:r>
            <w:r w:rsidRPr="3B2A3B3F">
              <w:rPr>
                <w:rFonts w:ascii="Arial" w:hAnsi="Arial" w:cs="Arial"/>
                <w:lang w:val="en-US"/>
              </w:rPr>
              <w:t>) year of experience in the development or implementation of IT systems projects during the last 5 (five) years (work experience is calculated without summing up the durations of simultaneous projects and periods between completed projects);</w:t>
            </w:r>
          </w:p>
          <w:p w14:paraId="554312D7" w14:textId="77777777" w:rsidR="00FF44E7" w:rsidRPr="00AC0BBE" w:rsidRDefault="00FF44E7" w:rsidP="00D25784">
            <w:pPr>
              <w:tabs>
                <w:tab w:val="left" w:pos="851"/>
              </w:tabs>
              <w:spacing w:before="60" w:after="60" w:line="276" w:lineRule="auto"/>
              <w:jc w:val="both"/>
              <w:rPr>
                <w:rFonts w:ascii="Arial" w:hAnsi="Arial" w:cs="Arial"/>
                <w:lang w:val="en-US"/>
              </w:rPr>
            </w:pPr>
            <w:r w:rsidRPr="3B2A3B3F">
              <w:rPr>
                <w:rFonts w:ascii="Arial" w:hAnsi="Arial" w:cs="Arial"/>
                <w:lang w:val="en-US"/>
              </w:rPr>
              <w:t>2))    must have a management experience for at least 1 (one) project during which an IT System or equivalent technological solution has been adapted, configured and implemented, and the implemented IT System provides services to at least 3,000 (three thousand) users;</w:t>
            </w:r>
          </w:p>
          <w:p w14:paraId="0936ACA8" w14:textId="67D09EFD" w:rsidR="00FF44E7" w:rsidRPr="00AC0BBE" w:rsidRDefault="00FF44E7" w:rsidP="00D25784">
            <w:pPr>
              <w:pStyle w:val="Default"/>
              <w:jc w:val="both"/>
              <w:rPr>
                <w:sz w:val="20"/>
                <w:szCs w:val="20"/>
                <w:lang w:val="en-US"/>
              </w:rPr>
            </w:pPr>
            <w:r w:rsidRPr="00AC0BBE">
              <w:rPr>
                <w:sz w:val="20"/>
                <w:szCs w:val="20"/>
                <w:lang w:val="en-US"/>
              </w:rPr>
              <w:t xml:space="preserve">c) must have an internationally </w:t>
            </w:r>
            <w:r w:rsidR="0001518E" w:rsidRPr="00AC0BBE">
              <w:rPr>
                <w:sz w:val="20"/>
                <w:szCs w:val="20"/>
                <w:lang w:val="en-US"/>
              </w:rPr>
              <w:t>recognized</w:t>
            </w:r>
            <w:r w:rsidRPr="00AC0BBE">
              <w:rPr>
                <w:sz w:val="20"/>
                <w:szCs w:val="20"/>
                <w:lang w:val="en-US"/>
              </w:rPr>
              <w:t xml:space="preserve"> project management certificate.</w:t>
            </w:r>
          </w:p>
        </w:tc>
        <w:tc>
          <w:tcPr>
            <w:tcW w:w="4394" w:type="dxa"/>
          </w:tcPr>
          <w:p w14:paraId="05BAE581" w14:textId="77777777" w:rsidR="00FF44E7" w:rsidRPr="001A3CCB" w:rsidRDefault="00FF44E7" w:rsidP="00A30993">
            <w:pPr>
              <w:pStyle w:val="ListParagraph"/>
              <w:numPr>
                <w:ilvl w:val="0"/>
                <w:numId w:val="22"/>
              </w:numPr>
              <w:tabs>
                <w:tab w:val="left" w:pos="30"/>
                <w:tab w:val="left" w:pos="350"/>
              </w:tabs>
              <w:ind w:left="30" w:firstLine="0"/>
              <w:jc w:val="both"/>
              <w:rPr>
                <w:rFonts w:ascii="Arial" w:hAnsi="Arial" w:cs="Arial"/>
                <w:color w:val="000000"/>
                <w:lang w:val="en-US"/>
              </w:rPr>
            </w:pPr>
            <w:r w:rsidRPr="001A3CCB">
              <w:rPr>
                <w:rFonts w:ascii="Arial" w:hAnsi="Arial"/>
                <w:color w:val="000000"/>
                <w:lang w:val="en-US"/>
              </w:rPr>
              <w:t xml:space="preserve">The list of proposed specialists, produced by completing the Table </w:t>
            </w:r>
            <w:r w:rsidRPr="001A3CCB">
              <w:rPr>
                <w:rFonts w:ascii="Arial" w:hAnsi="Arial"/>
                <w:lang w:val="en-US"/>
              </w:rPr>
              <w:t xml:space="preserve">in Annex </w:t>
            </w:r>
            <w:r>
              <w:rPr>
                <w:rFonts w:ascii="Arial" w:hAnsi="Arial"/>
                <w:lang w:val="en-US"/>
              </w:rPr>
              <w:t>No. 14</w:t>
            </w:r>
            <w:r w:rsidRPr="001A3CCB">
              <w:rPr>
                <w:rFonts w:ascii="Arial" w:hAnsi="Arial"/>
                <w:lang w:val="en-US"/>
              </w:rPr>
              <w:t xml:space="preserve"> to the </w:t>
            </w:r>
            <w:r>
              <w:rPr>
                <w:rFonts w:ascii="Arial" w:hAnsi="Arial"/>
                <w:lang w:val="en-US"/>
              </w:rPr>
              <w:t>Special procurement conditions</w:t>
            </w:r>
            <w:r w:rsidRPr="001A3CCB">
              <w:rPr>
                <w:rFonts w:ascii="Arial" w:hAnsi="Arial"/>
                <w:color w:val="000000"/>
                <w:lang w:val="en-US"/>
              </w:rPr>
              <w:t>, in which all requested information is mandatory.</w:t>
            </w:r>
          </w:p>
          <w:p w14:paraId="6E03348B" w14:textId="77777777" w:rsidR="00FF44E7" w:rsidRPr="001A3CCB" w:rsidRDefault="00FF44E7" w:rsidP="00D25784">
            <w:pPr>
              <w:jc w:val="both"/>
              <w:rPr>
                <w:rFonts w:ascii="Arial" w:hAnsi="Arial" w:cs="Arial"/>
                <w:color w:val="000000"/>
                <w:lang w:val="en-US"/>
              </w:rPr>
            </w:pPr>
            <w:r w:rsidRPr="1C32264F">
              <w:rPr>
                <w:rFonts w:ascii="Arial" w:hAnsi="Arial" w:cs="Arial"/>
                <w:lang w:val="en-US"/>
              </w:rPr>
              <w:t xml:space="preserve">2) PMP (Project Management Professional) </w:t>
            </w:r>
            <w:r w:rsidRPr="1C32264F">
              <w:rPr>
                <w:lang w:val="en-US"/>
              </w:rPr>
              <w:t xml:space="preserve"> </w:t>
            </w:r>
            <w:r w:rsidRPr="1C32264F">
              <w:rPr>
                <w:rFonts w:ascii="Arial" w:hAnsi="Arial" w:cs="Arial"/>
                <w:lang w:val="en-US"/>
              </w:rPr>
              <w:t xml:space="preserve">certificate , PRINCE 2 Practitioner </w:t>
            </w:r>
            <w:r w:rsidRPr="1C32264F">
              <w:rPr>
                <w:lang w:val="en-US"/>
              </w:rPr>
              <w:t xml:space="preserve"> </w:t>
            </w:r>
            <w:r w:rsidRPr="1C32264F">
              <w:rPr>
                <w:rFonts w:ascii="Arial" w:hAnsi="Arial" w:cs="Arial"/>
                <w:lang w:val="en-US"/>
              </w:rPr>
              <w:t>or equivalent certificate / document</w:t>
            </w:r>
            <w:r>
              <w:rPr>
                <w:rFonts w:ascii="Arial" w:hAnsi="Arial" w:cs="Arial"/>
                <w:lang w:val="en-US"/>
              </w:rPr>
              <w:t xml:space="preserve"> (</w:t>
            </w:r>
            <w:r w:rsidRPr="00D434D1">
              <w:rPr>
                <w:rFonts w:ascii="Arial" w:hAnsi="Arial" w:cs="Arial"/>
                <w:lang w:val="en-US"/>
              </w:rPr>
              <w:t>Certificates of completion of training courses are not considered equivalent to certificates/credentials).</w:t>
            </w:r>
            <w:r>
              <w:rPr>
                <w:rFonts w:ascii="Arial" w:hAnsi="Arial" w:cs="Arial"/>
                <w:lang w:val="en-US"/>
              </w:rPr>
              <w:t>)</w:t>
            </w:r>
            <w:r w:rsidRPr="1C32264F">
              <w:rPr>
                <w:rFonts w:ascii="Arial" w:hAnsi="Arial" w:cs="Arial"/>
                <w:lang w:val="en-US"/>
              </w:rPr>
              <w:t>.</w:t>
            </w:r>
          </w:p>
          <w:p w14:paraId="317843FC" w14:textId="77777777" w:rsidR="00FF44E7" w:rsidRDefault="00FF44E7" w:rsidP="00D25784">
            <w:pPr>
              <w:widowControl w:val="0"/>
              <w:autoSpaceDE w:val="0"/>
              <w:autoSpaceDN w:val="0"/>
              <w:adjustRightInd w:val="0"/>
              <w:spacing w:after="240"/>
              <w:jc w:val="both"/>
              <w:rPr>
                <w:rFonts w:ascii="Arial" w:hAnsi="Arial" w:cs="Arial"/>
                <w:lang w:val="en-US"/>
              </w:rPr>
            </w:pPr>
          </w:p>
          <w:p w14:paraId="0C03988F" w14:textId="7197FC23" w:rsidR="00A23ACE" w:rsidRPr="001A3CCB" w:rsidRDefault="00A23ACE" w:rsidP="00D25784">
            <w:pPr>
              <w:widowControl w:val="0"/>
              <w:autoSpaceDE w:val="0"/>
              <w:autoSpaceDN w:val="0"/>
              <w:adjustRightInd w:val="0"/>
              <w:spacing w:after="240"/>
              <w:jc w:val="both"/>
              <w:rPr>
                <w:rFonts w:ascii="Arial" w:hAnsi="Arial" w:cs="Arial"/>
                <w:lang w:val="en-US"/>
              </w:rPr>
            </w:pPr>
            <w:r w:rsidRPr="001A3CCB">
              <w:rPr>
                <w:rFonts w:ascii="Arial" w:hAnsi="Arial"/>
                <w:b/>
                <w:lang w:val="en-US"/>
              </w:rPr>
              <w:t>Note</w:t>
            </w:r>
            <w:r w:rsidRPr="001A3CCB">
              <w:rPr>
                <w:rFonts w:ascii="Arial" w:hAnsi="Arial"/>
                <w:lang w:val="en-US"/>
              </w:rPr>
              <w:t>: In case of doubt, the Buyer has the right to request the Supplier to submit additional documents confirming</w:t>
            </w:r>
            <w:r>
              <w:rPr>
                <w:rFonts w:ascii="Arial" w:hAnsi="Arial"/>
                <w:lang w:val="en-US"/>
              </w:rPr>
              <w:t xml:space="preserve"> the experience of the specialist.</w:t>
            </w:r>
          </w:p>
        </w:tc>
        <w:tc>
          <w:tcPr>
            <w:tcW w:w="3686" w:type="dxa"/>
          </w:tcPr>
          <w:p w14:paraId="4FD3BC18" w14:textId="77777777" w:rsidR="000E1D17" w:rsidRDefault="00FE2B0E" w:rsidP="00FE2B0E">
            <w:pPr>
              <w:pStyle w:val="ListParagraph"/>
              <w:tabs>
                <w:tab w:val="left" w:pos="30"/>
                <w:tab w:val="left" w:pos="350"/>
              </w:tabs>
              <w:ind w:left="30"/>
              <w:jc w:val="both"/>
              <w:rPr>
                <w:rFonts w:ascii="Arial" w:hAnsi="Arial"/>
                <w:color w:val="000000"/>
                <w:lang w:val="en-GB"/>
              </w:rPr>
            </w:pPr>
            <w:r w:rsidRPr="00FE2B0E">
              <w:rPr>
                <w:rFonts w:ascii="Arial" w:hAnsi="Arial"/>
                <w:color w:val="000000"/>
                <w:lang w:val="en-GB"/>
              </w:rPr>
              <w:t>If the tender is submitted by a Group of Suppliers, each member of the Group of Suppliers must comply with the requirement based on the obligations they undertake to perform the procurement contract</w:t>
            </w:r>
            <w:r w:rsidR="000E1D17">
              <w:rPr>
                <w:rFonts w:ascii="Arial" w:hAnsi="Arial"/>
                <w:color w:val="000000"/>
                <w:lang w:val="en-GB"/>
              </w:rPr>
              <w:t>.</w:t>
            </w:r>
            <w:r w:rsidRPr="00FE2B0E">
              <w:rPr>
                <w:rFonts w:ascii="Arial" w:hAnsi="Arial"/>
                <w:color w:val="000000"/>
                <w:lang w:val="en-GB"/>
              </w:rPr>
              <w:t xml:space="preserve"> </w:t>
            </w:r>
          </w:p>
          <w:p w14:paraId="26E984E7" w14:textId="77777777" w:rsidR="000E1D17" w:rsidRDefault="000E1D17" w:rsidP="00FE2B0E">
            <w:pPr>
              <w:pStyle w:val="ListParagraph"/>
              <w:tabs>
                <w:tab w:val="left" w:pos="30"/>
                <w:tab w:val="left" w:pos="350"/>
              </w:tabs>
              <w:ind w:left="30"/>
              <w:jc w:val="both"/>
              <w:rPr>
                <w:rFonts w:ascii="Arial" w:hAnsi="Arial"/>
                <w:color w:val="000000"/>
                <w:lang w:val="en-GB"/>
              </w:rPr>
            </w:pPr>
          </w:p>
          <w:p w14:paraId="75C7EFB1" w14:textId="77777777" w:rsidR="000E1D17" w:rsidRDefault="00FE2B0E" w:rsidP="00FE2B0E">
            <w:pPr>
              <w:pStyle w:val="ListParagraph"/>
              <w:tabs>
                <w:tab w:val="left" w:pos="30"/>
                <w:tab w:val="left" w:pos="350"/>
              </w:tabs>
              <w:ind w:left="30"/>
              <w:jc w:val="both"/>
              <w:rPr>
                <w:rFonts w:ascii="Arial" w:hAnsi="Arial"/>
                <w:color w:val="000000"/>
                <w:lang w:val="en-GB"/>
              </w:rPr>
            </w:pPr>
            <w:r w:rsidRPr="00FE2B0E">
              <w:rPr>
                <w:rFonts w:ascii="Arial" w:hAnsi="Arial"/>
                <w:color w:val="000000"/>
                <w:lang w:val="en-GB"/>
              </w:rPr>
              <w:t>The supplier may rely on the capacities of other economic entities only if the entities whose capacities are relied on will themselves deliver goods, provide services or perform work for which their capacity is needed.</w:t>
            </w:r>
          </w:p>
          <w:p w14:paraId="2CB1BB4A" w14:textId="77777777" w:rsidR="000E1D17" w:rsidRDefault="000E1D17" w:rsidP="00FE2B0E">
            <w:pPr>
              <w:pStyle w:val="ListParagraph"/>
              <w:tabs>
                <w:tab w:val="left" w:pos="30"/>
                <w:tab w:val="left" w:pos="350"/>
              </w:tabs>
              <w:ind w:left="30"/>
              <w:jc w:val="both"/>
              <w:rPr>
                <w:rFonts w:ascii="Arial" w:hAnsi="Arial"/>
                <w:color w:val="000000"/>
                <w:lang w:val="en-GB"/>
              </w:rPr>
            </w:pPr>
          </w:p>
          <w:p w14:paraId="52945F35" w14:textId="78F00B61" w:rsidR="000E1D17" w:rsidRDefault="007046B6" w:rsidP="00FE2B0E">
            <w:pPr>
              <w:pStyle w:val="ListParagraph"/>
              <w:tabs>
                <w:tab w:val="left" w:pos="30"/>
                <w:tab w:val="left" w:pos="350"/>
              </w:tabs>
              <w:ind w:left="30"/>
              <w:jc w:val="both"/>
              <w:rPr>
                <w:rFonts w:ascii="Arial" w:hAnsi="Arial"/>
                <w:color w:val="000000"/>
                <w:lang w:val="en-GB"/>
              </w:rPr>
            </w:pPr>
            <w:r w:rsidRPr="007046B6">
              <w:rPr>
                <w:rFonts w:ascii="Arial" w:hAnsi="Arial"/>
                <w:color w:val="000000"/>
                <w:lang w:val="en-GB"/>
              </w:rPr>
              <w:t>The supplier's specialist engaged for this requirement may not be engaged for other qualification requirements.</w:t>
            </w:r>
          </w:p>
          <w:p w14:paraId="4B95270B" w14:textId="77777777" w:rsidR="000E1D17" w:rsidRDefault="000E1D17" w:rsidP="00FE2B0E">
            <w:pPr>
              <w:pStyle w:val="ListParagraph"/>
              <w:tabs>
                <w:tab w:val="left" w:pos="30"/>
                <w:tab w:val="left" w:pos="350"/>
              </w:tabs>
              <w:ind w:left="30"/>
              <w:jc w:val="both"/>
              <w:rPr>
                <w:rFonts w:ascii="Arial" w:hAnsi="Arial"/>
                <w:color w:val="000000"/>
                <w:lang w:val="en-GB"/>
              </w:rPr>
            </w:pPr>
          </w:p>
          <w:p w14:paraId="58184746" w14:textId="21155CC8" w:rsidR="00FF44E7" w:rsidRPr="001A3CCB" w:rsidRDefault="00FE2B0E" w:rsidP="00FE2B0E">
            <w:pPr>
              <w:pStyle w:val="ListParagraph"/>
              <w:tabs>
                <w:tab w:val="left" w:pos="30"/>
                <w:tab w:val="left" w:pos="350"/>
              </w:tabs>
              <w:ind w:left="30"/>
              <w:jc w:val="both"/>
              <w:rPr>
                <w:rFonts w:ascii="Arial" w:hAnsi="Arial"/>
                <w:color w:val="000000"/>
                <w:lang w:val="en-US"/>
              </w:rPr>
            </w:pPr>
            <w:r w:rsidRPr="00FE2B0E">
              <w:rPr>
                <w:rFonts w:ascii="Arial" w:hAnsi="Arial"/>
                <w:color w:val="000000"/>
                <w:lang w:val="en-GB"/>
              </w:rPr>
              <w:t>If this qualification requirement is met by a supplier established in a foreign country, please refer to the provision of clause 18.3 of the GPC.</w:t>
            </w:r>
          </w:p>
        </w:tc>
      </w:tr>
      <w:tr w:rsidR="007046B6" w:rsidRPr="001A3CCB" w14:paraId="006A7C11" w14:textId="49724B3B" w:rsidTr="00FF44E7">
        <w:trPr>
          <w:trHeight w:val="336"/>
        </w:trPr>
        <w:tc>
          <w:tcPr>
            <w:tcW w:w="704" w:type="dxa"/>
            <w:tcBorders>
              <w:top w:val="single" w:sz="4" w:space="0" w:color="auto"/>
              <w:bottom w:val="single" w:sz="4" w:space="0" w:color="auto"/>
            </w:tcBorders>
          </w:tcPr>
          <w:p w14:paraId="04B00511" w14:textId="383F0E6A" w:rsidR="007046B6" w:rsidRPr="002674C5" w:rsidRDefault="00A23ACE" w:rsidP="007046B6">
            <w:pPr>
              <w:pStyle w:val="ListParagraph"/>
              <w:tabs>
                <w:tab w:val="left" w:pos="360"/>
              </w:tabs>
              <w:spacing w:before="60" w:after="60"/>
              <w:ind w:left="353" w:hanging="320"/>
              <w:rPr>
                <w:rFonts w:ascii="Arial" w:hAnsi="Arial" w:cs="Arial"/>
                <w:iCs/>
                <w:lang w:val="en-US"/>
              </w:rPr>
            </w:pPr>
            <w:r>
              <w:rPr>
                <w:rFonts w:ascii="Arial" w:hAnsi="Arial" w:cs="Arial"/>
                <w:iCs/>
                <w:lang w:val="en-US"/>
              </w:rPr>
              <w:t>3</w:t>
            </w:r>
            <w:r w:rsidR="007046B6" w:rsidRPr="001A3CCB">
              <w:rPr>
                <w:rFonts w:ascii="Arial" w:hAnsi="Arial" w:cs="Arial"/>
                <w:iCs/>
                <w:lang w:val="en-US"/>
              </w:rPr>
              <w:t>.</w:t>
            </w:r>
          </w:p>
        </w:tc>
        <w:tc>
          <w:tcPr>
            <w:tcW w:w="5812" w:type="dxa"/>
            <w:tcBorders>
              <w:top w:val="single" w:sz="4" w:space="0" w:color="auto"/>
              <w:bottom w:val="single" w:sz="4" w:space="0" w:color="auto"/>
            </w:tcBorders>
          </w:tcPr>
          <w:p w14:paraId="6FBF1BE4" w14:textId="77777777" w:rsidR="007046B6" w:rsidRPr="00AC0BBE" w:rsidRDefault="007046B6" w:rsidP="007046B6">
            <w:pPr>
              <w:pStyle w:val="Default"/>
              <w:jc w:val="both"/>
              <w:rPr>
                <w:sz w:val="20"/>
                <w:szCs w:val="20"/>
                <w:lang w:val="en-US"/>
              </w:rPr>
            </w:pPr>
            <w:r w:rsidRPr="00AC0BBE">
              <w:rPr>
                <w:color w:val="FF0000"/>
                <w:sz w:val="20"/>
                <w:lang w:val="en-US"/>
              </w:rPr>
              <w:t>*</w:t>
            </w:r>
            <w:r w:rsidRPr="00AC0BBE">
              <w:rPr>
                <w:sz w:val="20"/>
                <w:lang w:val="en-US"/>
              </w:rPr>
              <w:t xml:space="preserve">At least 1 (one) Specialist of  the Supplier – </w:t>
            </w:r>
            <w:r w:rsidRPr="00AC0BBE">
              <w:rPr>
                <w:lang w:val="en-US"/>
              </w:rPr>
              <w:t xml:space="preserve"> </w:t>
            </w:r>
            <w:r w:rsidRPr="00AC0BBE">
              <w:rPr>
                <w:sz w:val="20"/>
                <w:lang w:val="en-US"/>
              </w:rPr>
              <w:t>Programmer  or equivalent specialist to be assigned to the Contract</w:t>
            </w:r>
            <w:r>
              <w:rPr>
                <w:sz w:val="20"/>
                <w:lang w:val="en-US"/>
              </w:rPr>
              <w:t>:</w:t>
            </w:r>
          </w:p>
          <w:p w14:paraId="119DE071" w14:textId="77777777" w:rsidR="007046B6" w:rsidRPr="00AC0BBE" w:rsidRDefault="007046B6" w:rsidP="007046B6">
            <w:pPr>
              <w:tabs>
                <w:tab w:val="left" w:pos="567"/>
              </w:tabs>
              <w:jc w:val="both"/>
              <w:rPr>
                <w:rFonts w:ascii="Arial" w:hAnsi="Arial" w:cs="Arial"/>
                <w:lang w:val="en-US"/>
              </w:rPr>
            </w:pPr>
          </w:p>
          <w:p w14:paraId="70B804C6" w14:textId="77777777" w:rsidR="007046B6" w:rsidRPr="00AC0BBE" w:rsidRDefault="007046B6" w:rsidP="007046B6">
            <w:pPr>
              <w:pStyle w:val="Default"/>
              <w:jc w:val="both"/>
              <w:rPr>
                <w:sz w:val="20"/>
                <w:lang w:val="en-US"/>
              </w:rPr>
            </w:pPr>
            <w:r w:rsidRPr="00AC0BBE">
              <w:rPr>
                <w:sz w:val="20"/>
                <w:lang w:val="en-US"/>
              </w:rPr>
              <w:t xml:space="preserve">a) must have at least </w:t>
            </w:r>
            <w:r>
              <w:rPr>
                <w:sz w:val="20"/>
                <w:lang w:val="en-US"/>
              </w:rPr>
              <w:t>1</w:t>
            </w:r>
            <w:r w:rsidRPr="00AC0BBE">
              <w:rPr>
                <w:sz w:val="20"/>
                <w:lang w:val="en-US"/>
              </w:rPr>
              <w:t xml:space="preserve"> (</w:t>
            </w:r>
            <w:r>
              <w:rPr>
                <w:sz w:val="20"/>
                <w:lang w:val="en-US"/>
              </w:rPr>
              <w:t>one</w:t>
            </w:r>
            <w:r w:rsidRPr="00AC0BBE">
              <w:rPr>
                <w:sz w:val="20"/>
                <w:lang w:val="en-US"/>
              </w:rPr>
              <w:t>) year of work experience during the last 5 (five) years in programming and / or modernisation of the proposed System (experience is calculated without summing up the duration of simultaneous contracts and periods between executed contracts);</w:t>
            </w:r>
          </w:p>
          <w:p w14:paraId="5E9C02D5" w14:textId="77777777" w:rsidR="007046B6" w:rsidRPr="00AC0BBE" w:rsidRDefault="007046B6" w:rsidP="007046B6">
            <w:pPr>
              <w:pStyle w:val="Default"/>
              <w:jc w:val="both"/>
              <w:rPr>
                <w:sz w:val="20"/>
                <w:szCs w:val="20"/>
                <w:lang w:val="en-US"/>
              </w:rPr>
            </w:pPr>
            <w:r w:rsidRPr="1C32264F">
              <w:rPr>
                <w:sz w:val="20"/>
                <w:szCs w:val="20"/>
                <w:lang w:val="en-US"/>
              </w:rPr>
              <w:t>b) practical experience of the programmer in the implementation of at least 1 (one) successfully completed contract (project) for the installation or development of the proposed System</w:t>
            </w:r>
            <w:r>
              <w:rPr>
                <w:sz w:val="20"/>
                <w:szCs w:val="20"/>
                <w:lang w:val="en-US"/>
              </w:rPr>
              <w:t>.</w:t>
            </w:r>
          </w:p>
          <w:p w14:paraId="22259C98" w14:textId="77777777" w:rsidR="007046B6" w:rsidRPr="00AC0BBE" w:rsidRDefault="007046B6" w:rsidP="007046B6">
            <w:pPr>
              <w:pStyle w:val="Default"/>
              <w:jc w:val="both"/>
              <w:rPr>
                <w:lang w:val="en-US"/>
              </w:rPr>
            </w:pPr>
          </w:p>
        </w:tc>
        <w:tc>
          <w:tcPr>
            <w:tcW w:w="4394" w:type="dxa"/>
          </w:tcPr>
          <w:p w14:paraId="32CBECFC" w14:textId="77777777" w:rsidR="007046B6" w:rsidRPr="00EA18AA" w:rsidRDefault="007046B6" w:rsidP="007046B6">
            <w:pPr>
              <w:pStyle w:val="ListParagraph"/>
              <w:tabs>
                <w:tab w:val="left" w:pos="361"/>
                <w:tab w:val="left" w:pos="851"/>
              </w:tabs>
              <w:spacing w:before="60" w:after="60"/>
              <w:ind w:left="0"/>
              <w:jc w:val="both"/>
              <w:rPr>
                <w:rFonts w:ascii="Arial" w:hAnsi="Arial"/>
                <w:color w:val="000000"/>
                <w:lang w:val="en-US"/>
              </w:rPr>
            </w:pPr>
            <w:r>
              <w:rPr>
                <w:rFonts w:ascii="Arial" w:hAnsi="Arial"/>
                <w:color w:val="000000"/>
                <w:lang w:val="en-US"/>
              </w:rPr>
              <w:t xml:space="preserve">1) </w:t>
            </w:r>
            <w:r w:rsidRPr="00EA18AA">
              <w:rPr>
                <w:rFonts w:ascii="Arial" w:hAnsi="Arial"/>
                <w:color w:val="000000"/>
                <w:lang w:val="en-US"/>
              </w:rPr>
              <w:t xml:space="preserve">The list of proposed specialists, produced by completing the Table </w:t>
            </w:r>
            <w:r w:rsidRPr="001A3CCB">
              <w:rPr>
                <w:rFonts w:ascii="Arial" w:hAnsi="Arial"/>
                <w:lang w:val="en-US"/>
              </w:rPr>
              <w:t xml:space="preserve">in Annex </w:t>
            </w:r>
            <w:r>
              <w:rPr>
                <w:rFonts w:ascii="Arial" w:hAnsi="Arial"/>
                <w:lang w:val="en-US"/>
              </w:rPr>
              <w:t>No. 14</w:t>
            </w:r>
            <w:r w:rsidRPr="001A3CCB">
              <w:rPr>
                <w:rFonts w:ascii="Arial" w:hAnsi="Arial"/>
                <w:lang w:val="en-US"/>
              </w:rPr>
              <w:t xml:space="preserve"> to the </w:t>
            </w:r>
            <w:r>
              <w:rPr>
                <w:rFonts w:ascii="Arial" w:hAnsi="Arial"/>
                <w:lang w:val="en-US"/>
              </w:rPr>
              <w:t>Special procurement conditions</w:t>
            </w:r>
            <w:r w:rsidRPr="00EA18AA">
              <w:rPr>
                <w:rFonts w:ascii="Arial" w:hAnsi="Arial"/>
                <w:color w:val="000000"/>
                <w:lang w:val="en-US"/>
              </w:rPr>
              <w:t>, in which all requested information is mandatory.</w:t>
            </w:r>
          </w:p>
          <w:p w14:paraId="6140DCDF" w14:textId="77777777" w:rsidR="007046B6" w:rsidRDefault="007046B6" w:rsidP="007046B6">
            <w:pPr>
              <w:tabs>
                <w:tab w:val="left" w:pos="851"/>
              </w:tabs>
              <w:spacing w:before="60" w:after="60"/>
              <w:jc w:val="both"/>
              <w:rPr>
                <w:rFonts w:ascii="Arial" w:hAnsi="Arial"/>
                <w:color w:val="000000"/>
                <w:lang w:val="en-US"/>
              </w:rPr>
            </w:pPr>
          </w:p>
          <w:p w14:paraId="544F472D" w14:textId="106643E3" w:rsidR="00A23ACE" w:rsidRPr="00EA18AA" w:rsidRDefault="00A23ACE" w:rsidP="007046B6">
            <w:pPr>
              <w:tabs>
                <w:tab w:val="left" w:pos="851"/>
              </w:tabs>
              <w:spacing w:before="60" w:after="60"/>
              <w:jc w:val="both"/>
              <w:rPr>
                <w:rFonts w:ascii="Arial" w:hAnsi="Arial"/>
                <w:color w:val="000000"/>
                <w:lang w:val="en-US"/>
              </w:rPr>
            </w:pPr>
            <w:r w:rsidRPr="001A3CCB">
              <w:rPr>
                <w:rFonts w:ascii="Arial" w:hAnsi="Arial"/>
                <w:b/>
                <w:lang w:val="en-US"/>
              </w:rPr>
              <w:t>Note</w:t>
            </w:r>
            <w:r w:rsidRPr="001A3CCB">
              <w:rPr>
                <w:rFonts w:ascii="Arial" w:hAnsi="Arial"/>
                <w:lang w:val="en-US"/>
              </w:rPr>
              <w:t>: In case of doubt, the Buyer has the right to request the Supplier to submit additional documents confirming</w:t>
            </w:r>
            <w:r>
              <w:rPr>
                <w:rFonts w:ascii="Arial" w:hAnsi="Arial"/>
                <w:lang w:val="en-US"/>
              </w:rPr>
              <w:t xml:space="preserve"> the experience of the specialist.</w:t>
            </w:r>
          </w:p>
        </w:tc>
        <w:tc>
          <w:tcPr>
            <w:tcW w:w="3686" w:type="dxa"/>
          </w:tcPr>
          <w:p w14:paraId="75F85DFF" w14:textId="77777777" w:rsidR="007046B6" w:rsidRDefault="007046B6" w:rsidP="007046B6">
            <w:pPr>
              <w:pStyle w:val="ListParagraph"/>
              <w:tabs>
                <w:tab w:val="left" w:pos="30"/>
                <w:tab w:val="left" w:pos="350"/>
              </w:tabs>
              <w:ind w:left="30"/>
              <w:jc w:val="both"/>
              <w:rPr>
                <w:rFonts w:ascii="Arial" w:hAnsi="Arial"/>
                <w:color w:val="000000"/>
                <w:lang w:val="en-GB"/>
              </w:rPr>
            </w:pPr>
            <w:r w:rsidRPr="00FE2B0E">
              <w:rPr>
                <w:rFonts w:ascii="Arial" w:hAnsi="Arial"/>
                <w:color w:val="000000"/>
                <w:lang w:val="en-GB"/>
              </w:rPr>
              <w:t>If the tender is submitted by a Group of Suppliers, each member of the Group of Suppliers must comply with the requirement based on the obligations they undertake to perform the procurement contract</w:t>
            </w:r>
            <w:r>
              <w:rPr>
                <w:rFonts w:ascii="Arial" w:hAnsi="Arial"/>
                <w:color w:val="000000"/>
                <w:lang w:val="en-GB"/>
              </w:rPr>
              <w:t>.</w:t>
            </w:r>
            <w:r w:rsidRPr="00FE2B0E">
              <w:rPr>
                <w:rFonts w:ascii="Arial" w:hAnsi="Arial"/>
                <w:color w:val="000000"/>
                <w:lang w:val="en-GB"/>
              </w:rPr>
              <w:t xml:space="preserve"> </w:t>
            </w:r>
          </w:p>
          <w:p w14:paraId="543AE730" w14:textId="77777777" w:rsidR="007046B6" w:rsidRDefault="007046B6" w:rsidP="007046B6">
            <w:pPr>
              <w:pStyle w:val="ListParagraph"/>
              <w:tabs>
                <w:tab w:val="left" w:pos="30"/>
                <w:tab w:val="left" w:pos="350"/>
              </w:tabs>
              <w:ind w:left="30"/>
              <w:jc w:val="both"/>
              <w:rPr>
                <w:rFonts w:ascii="Arial" w:hAnsi="Arial"/>
                <w:color w:val="000000"/>
                <w:lang w:val="en-GB"/>
              </w:rPr>
            </w:pPr>
          </w:p>
          <w:p w14:paraId="72C3F779" w14:textId="77777777" w:rsidR="007046B6" w:rsidRDefault="007046B6" w:rsidP="007046B6">
            <w:pPr>
              <w:pStyle w:val="ListParagraph"/>
              <w:tabs>
                <w:tab w:val="left" w:pos="30"/>
                <w:tab w:val="left" w:pos="350"/>
              </w:tabs>
              <w:ind w:left="30"/>
              <w:jc w:val="both"/>
              <w:rPr>
                <w:rFonts w:ascii="Arial" w:hAnsi="Arial"/>
                <w:color w:val="000000"/>
                <w:lang w:val="en-GB"/>
              </w:rPr>
            </w:pPr>
            <w:r w:rsidRPr="00FE2B0E">
              <w:rPr>
                <w:rFonts w:ascii="Arial" w:hAnsi="Arial"/>
                <w:color w:val="000000"/>
                <w:lang w:val="en-GB"/>
              </w:rPr>
              <w:t xml:space="preserve">The supplier may rely on the capacities of other economic entities only if the entities whose capacities are relied on will themselves deliver goods, provide </w:t>
            </w:r>
            <w:r w:rsidRPr="00FE2B0E">
              <w:rPr>
                <w:rFonts w:ascii="Arial" w:hAnsi="Arial"/>
                <w:color w:val="000000"/>
                <w:lang w:val="en-GB"/>
              </w:rPr>
              <w:lastRenderedPageBreak/>
              <w:t>services or perform work for which their capacity is needed.</w:t>
            </w:r>
          </w:p>
          <w:p w14:paraId="62F9D165" w14:textId="77777777" w:rsidR="007046B6" w:rsidRDefault="007046B6" w:rsidP="007046B6">
            <w:pPr>
              <w:pStyle w:val="ListParagraph"/>
              <w:tabs>
                <w:tab w:val="left" w:pos="30"/>
                <w:tab w:val="left" w:pos="350"/>
              </w:tabs>
              <w:ind w:left="30"/>
              <w:jc w:val="both"/>
              <w:rPr>
                <w:rFonts w:ascii="Arial" w:hAnsi="Arial"/>
                <w:color w:val="000000"/>
                <w:lang w:val="en-GB"/>
              </w:rPr>
            </w:pPr>
          </w:p>
          <w:p w14:paraId="24E2F406" w14:textId="77777777" w:rsidR="007046B6" w:rsidRDefault="007046B6" w:rsidP="007046B6">
            <w:pPr>
              <w:pStyle w:val="ListParagraph"/>
              <w:tabs>
                <w:tab w:val="left" w:pos="30"/>
                <w:tab w:val="left" w:pos="350"/>
              </w:tabs>
              <w:ind w:left="30"/>
              <w:jc w:val="both"/>
              <w:rPr>
                <w:rFonts w:ascii="Arial" w:hAnsi="Arial"/>
                <w:color w:val="000000"/>
                <w:lang w:val="en-GB"/>
              </w:rPr>
            </w:pPr>
            <w:r w:rsidRPr="007046B6">
              <w:rPr>
                <w:rFonts w:ascii="Arial" w:hAnsi="Arial"/>
                <w:color w:val="000000"/>
                <w:lang w:val="en-GB"/>
              </w:rPr>
              <w:t>The supplier's specialist engaged for this requirement may not be engaged for other qualification requirements.</w:t>
            </w:r>
          </w:p>
          <w:p w14:paraId="31B845F9" w14:textId="77777777" w:rsidR="007046B6" w:rsidRDefault="007046B6" w:rsidP="007046B6">
            <w:pPr>
              <w:pStyle w:val="ListParagraph"/>
              <w:tabs>
                <w:tab w:val="left" w:pos="30"/>
                <w:tab w:val="left" w:pos="350"/>
              </w:tabs>
              <w:ind w:left="30"/>
              <w:jc w:val="both"/>
              <w:rPr>
                <w:rFonts w:ascii="Arial" w:hAnsi="Arial"/>
                <w:color w:val="000000"/>
                <w:lang w:val="en-GB"/>
              </w:rPr>
            </w:pPr>
          </w:p>
          <w:p w14:paraId="40BCECFA" w14:textId="0561395A" w:rsidR="007046B6" w:rsidRDefault="007046B6" w:rsidP="007046B6">
            <w:pPr>
              <w:pStyle w:val="ListParagraph"/>
              <w:tabs>
                <w:tab w:val="left" w:pos="361"/>
                <w:tab w:val="left" w:pos="851"/>
              </w:tabs>
              <w:spacing w:before="60" w:after="60"/>
              <w:ind w:left="0"/>
              <w:jc w:val="both"/>
              <w:rPr>
                <w:rFonts w:ascii="Arial" w:hAnsi="Arial"/>
                <w:color w:val="000000"/>
                <w:lang w:val="en-US"/>
              </w:rPr>
            </w:pPr>
            <w:r w:rsidRPr="00FE2B0E">
              <w:rPr>
                <w:rFonts w:ascii="Arial" w:hAnsi="Arial"/>
                <w:color w:val="000000"/>
                <w:lang w:val="en-GB"/>
              </w:rPr>
              <w:t>If this qualification requirement is met by a supplier established in a foreign country, please refer to the provision of clause 18.3 of the GPC.</w:t>
            </w:r>
          </w:p>
        </w:tc>
      </w:tr>
      <w:tr w:rsidR="007046B6" w:rsidRPr="001A3CCB" w14:paraId="349C3009" w14:textId="7628D40B" w:rsidTr="00FF44E7">
        <w:trPr>
          <w:trHeight w:val="336"/>
        </w:trPr>
        <w:tc>
          <w:tcPr>
            <w:tcW w:w="704" w:type="dxa"/>
            <w:tcBorders>
              <w:top w:val="single" w:sz="4" w:space="0" w:color="auto"/>
              <w:bottom w:val="single" w:sz="4" w:space="0" w:color="auto"/>
            </w:tcBorders>
          </w:tcPr>
          <w:p w14:paraId="10264F2D" w14:textId="397F94E4" w:rsidR="007046B6" w:rsidRPr="001A3CCB" w:rsidRDefault="00A23ACE" w:rsidP="007046B6">
            <w:pPr>
              <w:tabs>
                <w:tab w:val="left" w:pos="360"/>
              </w:tabs>
              <w:spacing w:before="60" w:after="60"/>
              <w:ind w:left="-7"/>
              <w:rPr>
                <w:rFonts w:ascii="Arial" w:hAnsi="Arial" w:cs="Arial"/>
                <w:iCs/>
                <w:lang w:val="en-US"/>
              </w:rPr>
            </w:pPr>
            <w:r>
              <w:rPr>
                <w:rFonts w:ascii="Arial" w:hAnsi="Arial" w:cs="Arial"/>
                <w:iCs/>
                <w:lang w:val="en-US"/>
              </w:rPr>
              <w:lastRenderedPageBreak/>
              <w:t>4</w:t>
            </w:r>
            <w:r w:rsidR="007046B6" w:rsidRPr="001A3CCB">
              <w:rPr>
                <w:rFonts w:ascii="Arial" w:hAnsi="Arial" w:cs="Arial"/>
                <w:iCs/>
                <w:lang w:val="en-US"/>
              </w:rPr>
              <w:t>.</w:t>
            </w:r>
          </w:p>
        </w:tc>
        <w:tc>
          <w:tcPr>
            <w:tcW w:w="5812" w:type="dxa"/>
            <w:tcBorders>
              <w:top w:val="single" w:sz="4" w:space="0" w:color="auto"/>
              <w:bottom w:val="single" w:sz="4" w:space="0" w:color="auto"/>
            </w:tcBorders>
          </w:tcPr>
          <w:p w14:paraId="28B83144" w14:textId="77777777" w:rsidR="007046B6" w:rsidRPr="00AC0BBE" w:rsidRDefault="007046B6" w:rsidP="007046B6">
            <w:pPr>
              <w:pStyle w:val="Default"/>
              <w:jc w:val="both"/>
              <w:rPr>
                <w:sz w:val="20"/>
                <w:szCs w:val="20"/>
                <w:lang w:val="en-US"/>
              </w:rPr>
            </w:pPr>
            <w:r w:rsidRPr="00AC0BBE">
              <w:rPr>
                <w:color w:val="FF0000"/>
                <w:sz w:val="20"/>
                <w:lang w:val="en-US"/>
              </w:rPr>
              <w:t>*</w:t>
            </w:r>
            <w:r w:rsidRPr="00AC0BBE">
              <w:rPr>
                <w:sz w:val="20"/>
                <w:lang w:val="en-US"/>
              </w:rPr>
              <w:t>At least 1 (one) Specialist of  the Supplier –</w:t>
            </w:r>
            <w:r w:rsidRPr="00AC0BBE">
              <w:rPr>
                <w:lang w:val="en-US"/>
              </w:rPr>
              <w:t xml:space="preserve"> </w:t>
            </w:r>
            <w:r w:rsidRPr="00AC0BBE">
              <w:rPr>
                <w:sz w:val="20"/>
                <w:lang w:val="en-US"/>
              </w:rPr>
              <w:t>Tester or equivalent specialist to be assigned to the Contract</w:t>
            </w:r>
            <w:r>
              <w:rPr>
                <w:sz w:val="20"/>
                <w:lang w:val="en-US"/>
              </w:rPr>
              <w:t>:</w:t>
            </w:r>
          </w:p>
          <w:p w14:paraId="3D46BA5C" w14:textId="77777777" w:rsidR="007046B6" w:rsidRPr="00AC0BBE" w:rsidRDefault="007046B6" w:rsidP="007046B6">
            <w:pPr>
              <w:tabs>
                <w:tab w:val="left" w:pos="567"/>
              </w:tabs>
              <w:jc w:val="both"/>
              <w:rPr>
                <w:rFonts w:ascii="Arial" w:hAnsi="Arial" w:cs="Arial"/>
                <w:lang w:val="en-US"/>
              </w:rPr>
            </w:pPr>
          </w:p>
          <w:p w14:paraId="5D68238A" w14:textId="77777777" w:rsidR="007046B6" w:rsidRPr="00AC0BBE" w:rsidRDefault="007046B6" w:rsidP="007046B6">
            <w:pPr>
              <w:tabs>
                <w:tab w:val="left" w:pos="851"/>
              </w:tabs>
              <w:spacing w:before="40" w:after="40" w:line="276" w:lineRule="auto"/>
              <w:jc w:val="both"/>
              <w:rPr>
                <w:rFonts w:ascii="Arial" w:hAnsi="Arial" w:cs="Arial"/>
                <w:lang w:val="en-US"/>
              </w:rPr>
            </w:pPr>
            <w:r>
              <w:rPr>
                <w:rFonts w:ascii="Arial" w:hAnsi="Arial" w:cs="Arial"/>
                <w:lang w:val="en-US"/>
              </w:rPr>
              <w:t>1)</w:t>
            </w:r>
            <w:r w:rsidRPr="00AC0BBE">
              <w:rPr>
                <w:rFonts w:ascii="Arial" w:hAnsi="Arial" w:cs="Arial"/>
                <w:lang w:val="en-US"/>
              </w:rPr>
              <w:t xml:space="preserve">) must have at least </w:t>
            </w:r>
            <w:r>
              <w:rPr>
                <w:rFonts w:ascii="Arial" w:hAnsi="Arial" w:cs="Arial"/>
                <w:lang w:val="en-US"/>
              </w:rPr>
              <w:t>1</w:t>
            </w:r>
            <w:r w:rsidRPr="00AC0BBE">
              <w:rPr>
                <w:rFonts w:ascii="Arial" w:hAnsi="Arial" w:cs="Arial"/>
                <w:lang w:val="en-US"/>
              </w:rPr>
              <w:t xml:space="preserve"> (</w:t>
            </w:r>
            <w:r>
              <w:rPr>
                <w:rFonts w:ascii="Arial" w:hAnsi="Arial" w:cs="Arial"/>
                <w:lang w:val="en-US"/>
              </w:rPr>
              <w:t>one</w:t>
            </w:r>
            <w:r w:rsidRPr="00AC0BBE">
              <w:rPr>
                <w:rFonts w:ascii="Arial" w:hAnsi="Arial" w:cs="Arial"/>
                <w:lang w:val="en-US"/>
              </w:rPr>
              <w:t>) year of experience working as a tester in IT system development and / or implementation projects during the last 5 (five) years (work experience is calculated without summing up the duration of simultaneous projects and periods between completed projects);</w:t>
            </w:r>
          </w:p>
          <w:p w14:paraId="7F284BA2" w14:textId="77777777" w:rsidR="007046B6" w:rsidRPr="00AC0BBE" w:rsidRDefault="007046B6" w:rsidP="007046B6">
            <w:pPr>
              <w:tabs>
                <w:tab w:val="left" w:pos="851"/>
              </w:tabs>
              <w:spacing w:before="40" w:after="40" w:line="276" w:lineRule="auto"/>
              <w:jc w:val="both"/>
              <w:rPr>
                <w:rFonts w:ascii="Arial" w:hAnsi="Arial" w:cs="Arial"/>
                <w:lang w:val="en-US"/>
              </w:rPr>
            </w:pPr>
            <w:r>
              <w:rPr>
                <w:rFonts w:ascii="Arial" w:hAnsi="Arial" w:cs="Arial"/>
                <w:lang w:val="en-US"/>
              </w:rPr>
              <w:t>2</w:t>
            </w:r>
            <w:r w:rsidRPr="00AC0BBE">
              <w:rPr>
                <w:rFonts w:ascii="Arial" w:hAnsi="Arial" w:cs="Arial"/>
                <w:lang w:val="en-US"/>
              </w:rPr>
              <w:t>) practical experience of the tester in the implementation of at least 1 (one) successfully completed contract (project) for the installation or development of the proposed System or equivalent technological solution, the implementation value of which must be at least 300,000 (three hundred thousand) EUR excluding VAT . The system installed during the project must be put into operation.</w:t>
            </w:r>
          </w:p>
          <w:p w14:paraId="47EA7246" w14:textId="77777777" w:rsidR="007046B6" w:rsidRPr="00AC0BBE" w:rsidRDefault="007046B6" w:rsidP="007046B6">
            <w:pPr>
              <w:pStyle w:val="Default"/>
              <w:jc w:val="both"/>
              <w:rPr>
                <w:sz w:val="20"/>
                <w:lang w:val="en-US"/>
              </w:rPr>
            </w:pPr>
            <w:r>
              <w:rPr>
                <w:sz w:val="20"/>
                <w:szCs w:val="20"/>
                <w:lang w:val="en-US"/>
              </w:rPr>
              <w:t>3</w:t>
            </w:r>
            <w:r w:rsidRPr="00AC0BBE">
              <w:rPr>
                <w:sz w:val="20"/>
                <w:szCs w:val="20"/>
                <w:lang w:val="en-US"/>
              </w:rPr>
              <w:t>) must have an internationally recognised qualification in information systems testing.</w:t>
            </w:r>
          </w:p>
        </w:tc>
        <w:tc>
          <w:tcPr>
            <w:tcW w:w="4394" w:type="dxa"/>
          </w:tcPr>
          <w:p w14:paraId="03C7D09B" w14:textId="77777777" w:rsidR="007046B6" w:rsidRPr="001A3CCB" w:rsidRDefault="007046B6" w:rsidP="007046B6">
            <w:pPr>
              <w:tabs>
                <w:tab w:val="left" w:pos="851"/>
              </w:tabs>
              <w:spacing w:before="60" w:after="60"/>
              <w:jc w:val="both"/>
              <w:rPr>
                <w:rFonts w:ascii="Arial" w:hAnsi="Arial" w:cs="Arial"/>
                <w:color w:val="000000"/>
                <w:lang w:val="en-US"/>
              </w:rPr>
            </w:pPr>
            <w:r w:rsidRPr="001A3CCB">
              <w:rPr>
                <w:rFonts w:ascii="Arial" w:hAnsi="Arial"/>
                <w:color w:val="000000"/>
                <w:lang w:val="en-US"/>
              </w:rPr>
              <w:t xml:space="preserve">1) The list of proposed specialists, produced by completing the Table </w:t>
            </w:r>
            <w:r w:rsidRPr="001A3CCB">
              <w:rPr>
                <w:rFonts w:ascii="Arial" w:hAnsi="Arial"/>
                <w:lang w:val="en-US"/>
              </w:rPr>
              <w:t xml:space="preserve">in Annex </w:t>
            </w:r>
            <w:r>
              <w:rPr>
                <w:rFonts w:ascii="Arial" w:hAnsi="Arial"/>
                <w:lang w:val="en-US"/>
              </w:rPr>
              <w:t>No. 14</w:t>
            </w:r>
            <w:r w:rsidRPr="001A3CCB">
              <w:rPr>
                <w:rFonts w:ascii="Arial" w:hAnsi="Arial"/>
                <w:lang w:val="en-US"/>
              </w:rPr>
              <w:t xml:space="preserve"> to the </w:t>
            </w:r>
            <w:r>
              <w:rPr>
                <w:rFonts w:ascii="Arial" w:hAnsi="Arial"/>
                <w:lang w:val="en-US"/>
              </w:rPr>
              <w:t>Special procurement conditions</w:t>
            </w:r>
            <w:r w:rsidRPr="001A3CCB">
              <w:rPr>
                <w:rFonts w:ascii="Arial" w:hAnsi="Arial"/>
                <w:color w:val="000000"/>
                <w:lang w:val="en-US"/>
              </w:rPr>
              <w:t>, in which all requested information is mandatory.</w:t>
            </w:r>
          </w:p>
          <w:p w14:paraId="40379DE6" w14:textId="77777777" w:rsidR="007046B6" w:rsidRDefault="00A23ACE" w:rsidP="007046B6">
            <w:pPr>
              <w:pStyle w:val="ListParagraph"/>
              <w:tabs>
                <w:tab w:val="left" w:pos="361"/>
                <w:tab w:val="left" w:pos="851"/>
              </w:tabs>
              <w:spacing w:before="60" w:after="60"/>
              <w:ind w:left="0"/>
              <w:jc w:val="both"/>
              <w:rPr>
                <w:rFonts w:ascii="Arial" w:hAnsi="Arial" w:cs="Arial"/>
                <w:color w:val="000000"/>
                <w:lang w:val="en-US"/>
              </w:rPr>
            </w:pPr>
            <w:r>
              <w:rPr>
                <w:rFonts w:ascii="Arial" w:hAnsi="Arial"/>
                <w:color w:val="000000"/>
                <w:lang w:val="en-US"/>
              </w:rPr>
              <w:t>2</w:t>
            </w:r>
            <w:r w:rsidR="007046B6">
              <w:rPr>
                <w:rFonts w:ascii="Arial" w:hAnsi="Arial"/>
                <w:color w:val="000000"/>
                <w:lang w:val="en-US"/>
              </w:rPr>
              <w:t xml:space="preserve">) </w:t>
            </w:r>
            <w:r w:rsidR="007046B6" w:rsidRPr="00C03CA6">
              <w:rPr>
                <w:rFonts w:ascii="Arial" w:hAnsi="Arial"/>
                <w:color w:val="000000"/>
                <w:lang w:val="en-US"/>
              </w:rPr>
              <w:t xml:space="preserve">Certified Tester Foundation Level or Certified Tester Advanced Level (ISTQB, ISEB), Certificate in </w:t>
            </w:r>
            <w:r w:rsidR="007046B6" w:rsidRPr="00C03CA6">
              <w:rPr>
                <w:rFonts w:ascii="Arial" w:hAnsi="Arial" w:cs="Arial"/>
                <w:color w:val="000000"/>
                <w:lang w:val="en-US"/>
              </w:rPr>
              <w:t xml:space="preserve">Software testing, CAST and CSTE </w:t>
            </w:r>
            <w:r w:rsidR="007046B6" w:rsidRPr="00C03CA6">
              <w:rPr>
                <w:rFonts w:ascii="Arial" w:hAnsi="Arial" w:cs="Arial"/>
                <w:lang w:val="en-US"/>
              </w:rPr>
              <w:t xml:space="preserve"> </w:t>
            </w:r>
            <w:r w:rsidR="007046B6" w:rsidRPr="00C03CA6">
              <w:rPr>
                <w:rFonts w:ascii="Arial" w:hAnsi="Arial" w:cs="Arial"/>
                <w:color w:val="000000"/>
                <w:lang w:val="en-US"/>
              </w:rPr>
              <w:t xml:space="preserve">certificates </w:t>
            </w:r>
            <w:r w:rsidR="007046B6" w:rsidRPr="00C03CA6">
              <w:rPr>
                <w:rFonts w:ascii="Arial" w:hAnsi="Arial" w:cs="Arial"/>
                <w:lang w:val="en-US"/>
              </w:rPr>
              <w:t xml:space="preserve"> or equivalent  documents</w:t>
            </w:r>
            <w:r w:rsidR="007046B6">
              <w:rPr>
                <w:rFonts w:ascii="Arial" w:hAnsi="Arial" w:cs="Arial"/>
                <w:lang w:val="en-US"/>
              </w:rPr>
              <w:t xml:space="preserve"> </w:t>
            </w:r>
            <w:r w:rsidR="007046B6" w:rsidRPr="00802438">
              <w:rPr>
                <w:rFonts w:ascii="Arial" w:hAnsi="Arial" w:cs="Arial"/>
              </w:rPr>
              <w:t>(Certificates of completion of training courses are not considered equivalent to certificates/credentials)</w:t>
            </w:r>
            <w:r w:rsidR="007046B6" w:rsidRPr="00C03CA6">
              <w:rPr>
                <w:rFonts w:ascii="Arial" w:hAnsi="Arial" w:cs="Arial"/>
                <w:color w:val="000000"/>
                <w:lang w:val="en-US"/>
              </w:rPr>
              <w:t>.</w:t>
            </w:r>
          </w:p>
          <w:p w14:paraId="20B4718B" w14:textId="77777777" w:rsidR="00A23ACE" w:rsidRDefault="00A23ACE" w:rsidP="007046B6">
            <w:pPr>
              <w:pStyle w:val="ListParagraph"/>
              <w:tabs>
                <w:tab w:val="left" w:pos="361"/>
                <w:tab w:val="left" w:pos="851"/>
              </w:tabs>
              <w:spacing w:before="60" w:after="60"/>
              <w:ind w:left="0"/>
              <w:jc w:val="both"/>
              <w:rPr>
                <w:rFonts w:ascii="Arial" w:hAnsi="Arial" w:cs="Arial"/>
                <w:color w:val="000000"/>
                <w:lang w:val="en-US"/>
              </w:rPr>
            </w:pPr>
          </w:p>
          <w:p w14:paraId="78E998EA" w14:textId="4574AF92" w:rsidR="00A23ACE" w:rsidRPr="00EA18AA" w:rsidRDefault="00A23ACE" w:rsidP="007046B6">
            <w:pPr>
              <w:pStyle w:val="ListParagraph"/>
              <w:tabs>
                <w:tab w:val="left" w:pos="361"/>
                <w:tab w:val="left" w:pos="851"/>
              </w:tabs>
              <w:spacing w:before="60" w:after="60"/>
              <w:ind w:left="0"/>
              <w:jc w:val="both"/>
              <w:rPr>
                <w:rFonts w:ascii="Arial" w:hAnsi="Arial"/>
                <w:color w:val="000000"/>
                <w:lang w:val="en-US"/>
              </w:rPr>
            </w:pPr>
            <w:r w:rsidRPr="001A3CCB">
              <w:rPr>
                <w:rFonts w:ascii="Arial" w:hAnsi="Arial"/>
                <w:b/>
                <w:lang w:val="en-US"/>
              </w:rPr>
              <w:t>Note</w:t>
            </w:r>
            <w:r w:rsidRPr="001A3CCB">
              <w:rPr>
                <w:rFonts w:ascii="Arial" w:hAnsi="Arial"/>
                <w:lang w:val="en-US"/>
              </w:rPr>
              <w:t>: In case of doubt, the Buyer has the right to request the Supplier to submit additional documents confirming</w:t>
            </w:r>
            <w:r>
              <w:rPr>
                <w:rFonts w:ascii="Arial" w:hAnsi="Arial"/>
                <w:lang w:val="en-US"/>
              </w:rPr>
              <w:t xml:space="preserve"> the experience of the specialist.</w:t>
            </w:r>
          </w:p>
        </w:tc>
        <w:tc>
          <w:tcPr>
            <w:tcW w:w="3686" w:type="dxa"/>
          </w:tcPr>
          <w:p w14:paraId="41906AEF" w14:textId="77777777" w:rsidR="007046B6" w:rsidRDefault="007046B6" w:rsidP="007046B6">
            <w:pPr>
              <w:pStyle w:val="ListParagraph"/>
              <w:tabs>
                <w:tab w:val="left" w:pos="30"/>
                <w:tab w:val="left" w:pos="350"/>
              </w:tabs>
              <w:ind w:left="30"/>
              <w:jc w:val="both"/>
              <w:rPr>
                <w:rFonts w:ascii="Arial" w:hAnsi="Arial"/>
                <w:color w:val="000000"/>
                <w:lang w:val="en-GB"/>
              </w:rPr>
            </w:pPr>
            <w:r w:rsidRPr="00FE2B0E">
              <w:rPr>
                <w:rFonts w:ascii="Arial" w:hAnsi="Arial"/>
                <w:color w:val="000000"/>
                <w:lang w:val="en-GB"/>
              </w:rPr>
              <w:t>If the tender is submitted by a Group of Suppliers, each member of the Group of Suppliers must comply with the requirement based on the obligations they undertake to perform the procurement contract</w:t>
            </w:r>
            <w:r>
              <w:rPr>
                <w:rFonts w:ascii="Arial" w:hAnsi="Arial"/>
                <w:color w:val="000000"/>
                <w:lang w:val="en-GB"/>
              </w:rPr>
              <w:t>.</w:t>
            </w:r>
            <w:r w:rsidRPr="00FE2B0E">
              <w:rPr>
                <w:rFonts w:ascii="Arial" w:hAnsi="Arial"/>
                <w:color w:val="000000"/>
                <w:lang w:val="en-GB"/>
              </w:rPr>
              <w:t xml:space="preserve"> </w:t>
            </w:r>
          </w:p>
          <w:p w14:paraId="5C6320D3" w14:textId="77777777" w:rsidR="007046B6" w:rsidRDefault="007046B6" w:rsidP="007046B6">
            <w:pPr>
              <w:pStyle w:val="ListParagraph"/>
              <w:tabs>
                <w:tab w:val="left" w:pos="30"/>
                <w:tab w:val="left" w:pos="350"/>
              </w:tabs>
              <w:ind w:left="30"/>
              <w:jc w:val="both"/>
              <w:rPr>
                <w:rFonts w:ascii="Arial" w:hAnsi="Arial"/>
                <w:color w:val="000000"/>
                <w:lang w:val="en-GB"/>
              </w:rPr>
            </w:pPr>
          </w:p>
          <w:p w14:paraId="61EF32DD" w14:textId="77777777" w:rsidR="007046B6" w:rsidRDefault="007046B6" w:rsidP="007046B6">
            <w:pPr>
              <w:pStyle w:val="ListParagraph"/>
              <w:tabs>
                <w:tab w:val="left" w:pos="30"/>
                <w:tab w:val="left" w:pos="350"/>
              </w:tabs>
              <w:ind w:left="30"/>
              <w:jc w:val="both"/>
              <w:rPr>
                <w:rFonts w:ascii="Arial" w:hAnsi="Arial"/>
                <w:color w:val="000000"/>
                <w:lang w:val="en-GB"/>
              </w:rPr>
            </w:pPr>
            <w:r w:rsidRPr="00FE2B0E">
              <w:rPr>
                <w:rFonts w:ascii="Arial" w:hAnsi="Arial"/>
                <w:color w:val="000000"/>
                <w:lang w:val="en-GB"/>
              </w:rPr>
              <w:t>The supplier may rely on the capacities of other economic entities only if the entities whose capacities are relied on will themselves deliver goods, provide services or perform work for which their capacity is needed.</w:t>
            </w:r>
          </w:p>
          <w:p w14:paraId="307F3DED" w14:textId="77777777" w:rsidR="007046B6" w:rsidRDefault="007046B6" w:rsidP="007046B6">
            <w:pPr>
              <w:pStyle w:val="ListParagraph"/>
              <w:tabs>
                <w:tab w:val="left" w:pos="30"/>
                <w:tab w:val="left" w:pos="350"/>
              </w:tabs>
              <w:ind w:left="30"/>
              <w:jc w:val="both"/>
              <w:rPr>
                <w:rFonts w:ascii="Arial" w:hAnsi="Arial"/>
                <w:color w:val="000000"/>
                <w:lang w:val="en-GB"/>
              </w:rPr>
            </w:pPr>
          </w:p>
          <w:p w14:paraId="1C776752" w14:textId="77777777" w:rsidR="007046B6" w:rsidRDefault="007046B6" w:rsidP="007046B6">
            <w:pPr>
              <w:pStyle w:val="ListParagraph"/>
              <w:tabs>
                <w:tab w:val="left" w:pos="30"/>
                <w:tab w:val="left" w:pos="350"/>
              </w:tabs>
              <w:ind w:left="30"/>
              <w:jc w:val="both"/>
              <w:rPr>
                <w:rFonts w:ascii="Arial" w:hAnsi="Arial"/>
                <w:color w:val="000000"/>
                <w:lang w:val="en-GB"/>
              </w:rPr>
            </w:pPr>
            <w:r w:rsidRPr="007046B6">
              <w:rPr>
                <w:rFonts w:ascii="Arial" w:hAnsi="Arial"/>
                <w:color w:val="000000"/>
                <w:lang w:val="en-GB"/>
              </w:rPr>
              <w:t>The supplier's specialist engaged for this requirement may not be engaged for other qualification requirements.</w:t>
            </w:r>
          </w:p>
          <w:p w14:paraId="2BC36D70" w14:textId="77777777" w:rsidR="007046B6" w:rsidRDefault="007046B6" w:rsidP="007046B6">
            <w:pPr>
              <w:pStyle w:val="ListParagraph"/>
              <w:tabs>
                <w:tab w:val="left" w:pos="30"/>
                <w:tab w:val="left" w:pos="350"/>
              </w:tabs>
              <w:ind w:left="30"/>
              <w:jc w:val="both"/>
              <w:rPr>
                <w:rFonts w:ascii="Arial" w:hAnsi="Arial"/>
                <w:color w:val="000000"/>
                <w:lang w:val="en-GB"/>
              </w:rPr>
            </w:pPr>
          </w:p>
          <w:p w14:paraId="175B9D9D" w14:textId="034A2175" w:rsidR="007046B6" w:rsidRPr="001A3CCB" w:rsidRDefault="007046B6" w:rsidP="007046B6">
            <w:pPr>
              <w:tabs>
                <w:tab w:val="left" w:pos="851"/>
              </w:tabs>
              <w:spacing w:before="60" w:after="60"/>
              <w:jc w:val="both"/>
              <w:rPr>
                <w:rFonts w:ascii="Arial" w:hAnsi="Arial"/>
                <w:color w:val="000000"/>
                <w:lang w:val="en-US"/>
              </w:rPr>
            </w:pPr>
            <w:r w:rsidRPr="00FE2B0E">
              <w:rPr>
                <w:rFonts w:ascii="Arial" w:hAnsi="Arial"/>
                <w:color w:val="000000"/>
                <w:lang w:val="en-GB"/>
              </w:rPr>
              <w:t>If this qualification requirement is met by a supplier established in a foreign country, please refer to the provision of clause 18.3 of the GPC.</w:t>
            </w:r>
          </w:p>
        </w:tc>
      </w:tr>
    </w:tbl>
    <w:p w14:paraId="0713674B" w14:textId="77777777" w:rsidR="00A30993" w:rsidRPr="001A3CCB" w:rsidRDefault="00A30993" w:rsidP="00A30993">
      <w:pPr>
        <w:ind w:firstLine="720"/>
        <w:jc w:val="both"/>
        <w:outlineLvl w:val="3"/>
        <w:rPr>
          <w:rFonts w:ascii="Arial" w:hAnsi="Arial" w:cs="Arial"/>
          <w:bCs/>
          <w:sz w:val="20"/>
          <w:szCs w:val="20"/>
          <w:lang w:val="en-US" w:eastAsia="lt-LT"/>
        </w:rPr>
      </w:pPr>
    </w:p>
    <w:p w14:paraId="0E6E5CED" w14:textId="77777777" w:rsidR="00A30993" w:rsidRDefault="00A30993" w:rsidP="00A30993">
      <w:pPr>
        <w:widowControl w:val="0"/>
        <w:tabs>
          <w:tab w:val="left" w:pos="426"/>
        </w:tabs>
        <w:autoSpaceDE w:val="0"/>
        <w:autoSpaceDN w:val="0"/>
        <w:adjustRightInd w:val="0"/>
        <w:spacing w:after="240"/>
        <w:rPr>
          <w:rFonts w:ascii="Arial" w:hAnsi="Arial" w:cs="Arial"/>
          <w:b/>
          <w:bCs/>
          <w:sz w:val="20"/>
          <w:szCs w:val="20"/>
          <w:lang w:val="en-US"/>
        </w:rPr>
      </w:pPr>
      <w:r w:rsidRPr="001A3CCB">
        <w:rPr>
          <w:rFonts w:ascii="Arial" w:hAnsi="Arial" w:cs="Arial"/>
          <w:b/>
          <w:bCs/>
          <w:sz w:val="20"/>
          <w:szCs w:val="20"/>
          <w:lang w:val="en-US"/>
        </w:rPr>
        <w:t>NOTE</w:t>
      </w:r>
      <w:r>
        <w:rPr>
          <w:rFonts w:ascii="Arial" w:hAnsi="Arial" w:cs="Arial"/>
          <w:b/>
          <w:bCs/>
          <w:sz w:val="20"/>
          <w:szCs w:val="20"/>
          <w:lang w:val="en-US"/>
        </w:rPr>
        <w:t>S</w:t>
      </w:r>
      <w:r w:rsidRPr="001A3CCB">
        <w:rPr>
          <w:rFonts w:ascii="Arial" w:hAnsi="Arial" w:cs="Arial"/>
          <w:b/>
          <w:bCs/>
          <w:sz w:val="20"/>
          <w:szCs w:val="20"/>
          <w:lang w:val="en-US"/>
        </w:rPr>
        <w:t>:</w:t>
      </w:r>
      <w:r>
        <w:rPr>
          <w:rFonts w:ascii="Arial" w:hAnsi="Arial" w:cs="Arial"/>
          <w:b/>
          <w:bCs/>
          <w:sz w:val="20"/>
          <w:szCs w:val="20"/>
          <w:lang w:val="en-US"/>
        </w:rPr>
        <w:t xml:space="preserve"> </w:t>
      </w:r>
    </w:p>
    <w:p w14:paraId="3AEF97CF" w14:textId="77777777" w:rsidR="00A30993" w:rsidRPr="001F6C60" w:rsidRDefault="00A30993" w:rsidP="00A30993">
      <w:pPr>
        <w:widowControl w:val="0"/>
        <w:tabs>
          <w:tab w:val="left" w:pos="426"/>
        </w:tabs>
        <w:autoSpaceDE w:val="0"/>
        <w:autoSpaceDN w:val="0"/>
        <w:adjustRightInd w:val="0"/>
        <w:spacing w:after="240"/>
        <w:rPr>
          <w:rFonts w:ascii="Arial" w:eastAsiaTheme="minorEastAsia" w:hAnsi="Arial" w:cs="Arial"/>
          <w:b/>
          <w:bCs/>
          <w:sz w:val="20"/>
          <w:szCs w:val="20"/>
          <w:lang w:val="en-US"/>
        </w:rPr>
      </w:pPr>
      <w:r w:rsidRPr="001F6C60">
        <w:rPr>
          <w:rFonts w:ascii="Arial" w:eastAsiaTheme="minorEastAsia" w:hAnsi="Arial" w:cs="Arial"/>
          <w:b/>
          <w:bCs/>
          <w:sz w:val="20"/>
          <w:szCs w:val="20"/>
          <w:lang w:val="en-US"/>
        </w:rPr>
        <w:t>*</w:t>
      </w:r>
      <w:r w:rsidRPr="00D25784">
        <w:rPr>
          <w:rFonts w:ascii="Arial" w:eastAsiaTheme="minorEastAsia" w:hAnsi="Arial" w:cs="Arial"/>
          <w:b/>
          <w:bCs/>
          <w:sz w:val="20"/>
          <w:szCs w:val="20"/>
          <w:lang w:val="en-US"/>
        </w:rPr>
        <w:t>One specialist can only be proposed for one position.</w:t>
      </w:r>
    </w:p>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8F9C" w14:textId="77777777" w:rsidR="00DE3E88" w:rsidRDefault="00DE3E88" w:rsidP="003D7908">
      <w:pPr>
        <w:spacing w:after="0" w:line="240" w:lineRule="auto"/>
      </w:pPr>
      <w:r>
        <w:separator/>
      </w:r>
    </w:p>
  </w:endnote>
  <w:endnote w:type="continuationSeparator" w:id="0">
    <w:p w14:paraId="4AB8730F" w14:textId="77777777" w:rsidR="00DE3E88" w:rsidRDefault="00DE3E88" w:rsidP="003D7908">
      <w:pPr>
        <w:spacing w:after="0" w:line="240" w:lineRule="auto"/>
      </w:pPr>
      <w:r>
        <w:continuationSeparator/>
      </w:r>
    </w:p>
  </w:endnote>
  <w:endnote w:type="continuationNotice" w:id="1">
    <w:p w14:paraId="54F8B684" w14:textId="77777777" w:rsidR="00DE3E88" w:rsidRDefault="00DE3E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B3E0C" w14:textId="77777777" w:rsidR="00DE3E88" w:rsidRDefault="00DE3E88" w:rsidP="003D7908">
      <w:pPr>
        <w:spacing w:after="0" w:line="240" w:lineRule="auto"/>
      </w:pPr>
      <w:r>
        <w:separator/>
      </w:r>
    </w:p>
  </w:footnote>
  <w:footnote w:type="continuationSeparator" w:id="0">
    <w:p w14:paraId="71367444" w14:textId="77777777" w:rsidR="00DE3E88" w:rsidRDefault="00DE3E88" w:rsidP="003D7908">
      <w:pPr>
        <w:spacing w:after="0" w:line="240" w:lineRule="auto"/>
      </w:pPr>
      <w:r>
        <w:continuationSeparator/>
      </w:r>
    </w:p>
  </w:footnote>
  <w:footnote w:type="continuationNotice" w:id="1">
    <w:p w14:paraId="0571ED6E" w14:textId="77777777" w:rsidR="00DE3E88" w:rsidRDefault="00DE3E88">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A606B3"/>
    <w:multiLevelType w:val="hybridMultilevel"/>
    <w:tmpl w:val="8D70820A"/>
    <w:lvl w:ilvl="0" w:tplc="C4706F84">
      <w:start w:val="1"/>
      <w:numFmt w:val="decimal"/>
      <w:lvlText w:val="%1)"/>
      <w:lvlJc w:val="left"/>
      <w:pPr>
        <w:ind w:left="390" w:hanging="360"/>
      </w:pPr>
      <w:rPr>
        <w:rFonts w:cs="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63751266">
    <w:abstractNumId w:val="20"/>
  </w:num>
  <w:num w:numId="2" w16cid:durableId="844562966">
    <w:abstractNumId w:val="15"/>
  </w:num>
  <w:num w:numId="3" w16cid:durableId="1682775066">
    <w:abstractNumId w:val="16"/>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4"/>
  </w:num>
  <w:num w:numId="9" w16cid:durableId="2095277955">
    <w:abstractNumId w:val="19"/>
  </w:num>
  <w:num w:numId="10" w16cid:durableId="1890797958">
    <w:abstractNumId w:val="17"/>
  </w:num>
  <w:num w:numId="11" w16cid:durableId="874342589">
    <w:abstractNumId w:val="18"/>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1659503347">
    <w:abstractNumId w:val="13"/>
  </w:num>
  <w:num w:numId="22" w16cid:durableId="7027508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518E"/>
    <w:rsid w:val="0001624E"/>
    <w:rsid w:val="00016A51"/>
    <w:rsid w:val="00023851"/>
    <w:rsid w:val="00033C5C"/>
    <w:rsid w:val="00053C4A"/>
    <w:rsid w:val="00060979"/>
    <w:rsid w:val="00063715"/>
    <w:rsid w:val="000716BE"/>
    <w:rsid w:val="00072F8E"/>
    <w:rsid w:val="00084313"/>
    <w:rsid w:val="00096C46"/>
    <w:rsid w:val="000A1720"/>
    <w:rsid w:val="000A1C8F"/>
    <w:rsid w:val="000E1D17"/>
    <w:rsid w:val="000E5B4E"/>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48AF"/>
    <w:rsid w:val="001C56FE"/>
    <w:rsid w:val="001C7388"/>
    <w:rsid w:val="001D1999"/>
    <w:rsid w:val="001D3344"/>
    <w:rsid w:val="001D4F9A"/>
    <w:rsid w:val="001E57C2"/>
    <w:rsid w:val="001F1790"/>
    <w:rsid w:val="00201995"/>
    <w:rsid w:val="002046DF"/>
    <w:rsid w:val="00217F28"/>
    <w:rsid w:val="00224B64"/>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B56AC"/>
    <w:rsid w:val="004D5AB3"/>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93AE4"/>
    <w:rsid w:val="005A338F"/>
    <w:rsid w:val="005A4004"/>
    <w:rsid w:val="005A7B5D"/>
    <w:rsid w:val="005B19F5"/>
    <w:rsid w:val="005B7E6C"/>
    <w:rsid w:val="005D2A31"/>
    <w:rsid w:val="005D7F5F"/>
    <w:rsid w:val="005E3969"/>
    <w:rsid w:val="005E6CB3"/>
    <w:rsid w:val="005F3B35"/>
    <w:rsid w:val="0060090A"/>
    <w:rsid w:val="00602BE2"/>
    <w:rsid w:val="00602BEA"/>
    <w:rsid w:val="00626F2D"/>
    <w:rsid w:val="00637B2A"/>
    <w:rsid w:val="0068120F"/>
    <w:rsid w:val="006A686F"/>
    <w:rsid w:val="006B393B"/>
    <w:rsid w:val="006C4D53"/>
    <w:rsid w:val="006D10EB"/>
    <w:rsid w:val="006D470A"/>
    <w:rsid w:val="006F09A1"/>
    <w:rsid w:val="007046B6"/>
    <w:rsid w:val="00714B4E"/>
    <w:rsid w:val="00725CFC"/>
    <w:rsid w:val="00741A41"/>
    <w:rsid w:val="007462FE"/>
    <w:rsid w:val="00751F2B"/>
    <w:rsid w:val="007547A3"/>
    <w:rsid w:val="0076144C"/>
    <w:rsid w:val="00766C20"/>
    <w:rsid w:val="00772994"/>
    <w:rsid w:val="0077503D"/>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90307"/>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3ACE"/>
    <w:rsid w:val="00A25D7A"/>
    <w:rsid w:val="00A27F6E"/>
    <w:rsid w:val="00A30993"/>
    <w:rsid w:val="00A56E3B"/>
    <w:rsid w:val="00A7018A"/>
    <w:rsid w:val="00A70E38"/>
    <w:rsid w:val="00A755A1"/>
    <w:rsid w:val="00A756B4"/>
    <w:rsid w:val="00A81D44"/>
    <w:rsid w:val="00A92CE3"/>
    <w:rsid w:val="00AA0305"/>
    <w:rsid w:val="00AA084F"/>
    <w:rsid w:val="00AA1E10"/>
    <w:rsid w:val="00AA587E"/>
    <w:rsid w:val="00AC1D0A"/>
    <w:rsid w:val="00AD0CD7"/>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5D53"/>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E1E2E"/>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DE3E88"/>
    <w:rsid w:val="00E06921"/>
    <w:rsid w:val="00E21F74"/>
    <w:rsid w:val="00E40606"/>
    <w:rsid w:val="00E45E44"/>
    <w:rsid w:val="00E56C33"/>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4EF7"/>
    <w:rsid w:val="00F5514D"/>
    <w:rsid w:val="00F609C7"/>
    <w:rsid w:val="00F8616B"/>
    <w:rsid w:val="00F92876"/>
    <w:rsid w:val="00F96E8F"/>
    <w:rsid w:val="00F97A97"/>
    <w:rsid w:val="00FA00BF"/>
    <w:rsid w:val="00FB1D34"/>
    <w:rsid w:val="00FB6DAD"/>
    <w:rsid w:val="00FC1BB2"/>
    <w:rsid w:val="00FC599F"/>
    <w:rsid w:val="00FD781C"/>
    <w:rsid w:val="00FE2B0E"/>
    <w:rsid w:val="00FE5275"/>
    <w:rsid w:val="00FF0A77"/>
    <w:rsid w:val="00FF17F1"/>
    <w:rsid w:val="00FF44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0993"/>
  </w:style>
  <w:style w:type="table" w:customStyle="1" w:styleId="TableGrid1">
    <w:name w:val="Table Grid1"/>
    <w:basedOn w:val="TableNormal"/>
    <w:next w:val="TableGrid"/>
    <w:uiPriority w:val="99"/>
    <w:rsid w:val="00A3099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30993"/>
    <w:pPr>
      <w:autoSpaceDE w:val="0"/>
      <w:autoSpaceDN w:val="0"/>
      <w:adjustRightInd w:val="0"/>
      <w:spacing w:after="0" w:line="240" w:lineRule="auto"/>
    </w:pPr>
    <w:rPr>
      <w:rFonts w:ascii="Arial" w:hAnsi="Arial" w:cs="Arial"/>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7EFFA-99DD-437E-83AE-58A29D9E6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purl.org/dc/dcmitype/"/>
    <ds:schemaRef ds:uri="http://purl.org/dc/elements/1.1/"/>
    <ds:schemaRef ds:uri="dfbb9abb-33a4-44d6-bcde-4cc38f588280"/>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494</TotalTime>
  <Pages>13</Pages>
  <Words>22092</Words>
  <Characters>12594</Characters>
  <Application>Microsoft Office Word</Application>
  <DocSecurity>0</DocSecurity>
  <Lines>104</Lines>
  <Paragraphs>69</Paragraphs>
  <ScaleCrop>false</ScaleCrop>
  <Company/>
  <LinksUpToDate>false</LinksUpToDate>
  <CharactersWithSpaces>34617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346</cp:revision>
  <dcterms:created xsi:type="dcterms:W3CDTF">2024-04-17T07:55:00Z</dcterms:created>
  <dcterms:modified xsi:type="dcterms:W3CDTF">2025-10-17T11:11:00Z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ies>
</file>